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95255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>3GPP TSG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 w:rsidRPr="0095255B">
        <w:rPr>
          <w:rStyle w:val="Emphasis"/>
          <w:b/>
          <w:i w:val="0"/>
          <w:sz w:val="22"/>
          <w:szCs w:val="22"/>
        </w:rPr>
        <w:t xml:space="preserve">RAN WG1 </w:t>
      </w:r>
      <w:r w:rsidR="00EC1870" w:rsidRPr="0095255B">
        <w:rPr>
          <w:rStyle w:val="Emphasis"/>
          <w:rFonts w:eastAsia="PMingLiU"/>
          <w:b/>
          <w:i w:val="0"/>
          <w:sz w:val="22"/>
          <w:szCs w:val="22"/>
          <w:lang w:eastAsia="zh-TW"/>
        </w:rPr>
        <w:t xml:space="preserve">Meeting </w:t>
      </w:r>
      <w:r w:rsidR="00022321" w:rsidRPr="0095255B">
        <w:rPr>
          <w:rStyle w:val="Emphasis"/>
          <w:rFonts w:eastAsia="PMingLiU" w:hint="eastAsia"/>
          <w:b/>
          <w:i w:val="0"/>
          <w:sz w:val="22"/>
          <w:szCs w:val="22"/>
          <w:lang w:eastAsia="zh-TW"/>
        </w:rPr>
        <w:t>#</w:t>
      </w:r>
      <w:r w:rsidR="00EE433C" w:rsidRPr="0095255B">
        <w:rPr>
          <w:rStyle w:val="Emphasis"/>
          <w:rFonts w:eastAsia="PMingLiU"/>
          <w:b/>
          <w:i w:val="0"/>
          <w:sz w:val="22"/>
          <w:szCs w:val="22"/>
          <w:lang w:eastAsia="zh-TW"/>
        </w:rPr>
        <w:t>90bis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024232" w:rsidRPr="0095255B">
        <w:rPr>
          <w:rStyle w:val="Emphasis"/>
          <w:b/>
          <w:i w:val="0"/>
          <w:sz w:val="22"/>
          <w:szCs w:val="22"/>
        </w:rPr>
        <w:t>R1-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1718348</w:t>
      </w:r>
    </w:p>
    <w:p w:rsidR="00634827" w:rsidRPr="0095255B" w:rsidRDefault="007A014A" w:rsidP="006A60E0">
      <w:pPr>
        <w:tabs>
          <w:tab w:val="right" w:pos="10000"/>
        </w:tabs>
        <w:spacing w:after="0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Prague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 w:rsidRPr="0095255B">
        <w:rPr>
          <w:rStyle w:val="Emphasis"/>
          <w:b/>
          <w:i w:val="0"/>
          <w:sz w:val="22"/>
          <w:szCs w:val="22"/>
        </w:rPr>
        <w:t>Czech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Republic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 w:rsidR="003D1910" w:rsidRPr="0095255B">
        <w:rPr>
          <w:rStyle w:val="Emphasis"/>
          <w:b/>
          <w:i w:val="0"/>
          <w:sz w:val="22"/>
          <w:szCs w:val="22"/>
        </w:rPr>
        <w:t>9</w:t>
      </w:r>
      <w:r w:rsidR="009B0C03" w:rsidRPr="0095255B">
        <w:rPr>
          <w:rStyle w:val="Emphasis"/>
          <w:rFonts w:hint="eastAsia"/>
          <w:b/>
          <w:i w:val="0"/>
          <w:sz w:val="22"/>
          <w:szCs w:val="22"/>
          <w:vertAlign w:val="superscript"/>
        </w:rPr>
        <w:t>th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vertAlign w:val="superscript"/>
          <w:lang w:eastAsia="zh-TW"/>
        </w:rPr>
        <w:t xml:space="preserve"> 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– 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13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vertAlign w:val="superscript"/>
          <w:lang w:eastAsia="zh-TW"/>
        </w:rPr>
        <w:t>th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 w:rsidR="003D1910" w:rsidRPr="0095255B">
        <w:rPr>
          <w:rStyle w:val="Emphasis"/>
          <w:b/>
          <w:i w:val="0"/>
          <w:sz w:val="22"/>
          <w:szCs w:val="22"/>
        </w:rPr>
        <w:t>October</w:t>
      </w:r>
      <w:r w:rsidR="009B0C03" w:rsidRPr="0095255B">
        <w:rPr>
          <w:rStyle w:val="Emphasis"/>
          <w:b/>
          <w:i w:val="0"/>
          <w:sz w:val="22"/>
          <w:szCs w:val="22"/>
        </w:rPr>
        <w:t xml:space="preserve"> </w:t>
      </w:r>
      <w:r w:rsidR="00634827" w:rsidRPr="0095255B">
        <w:rPr>
          <w:rStyle w:val="Emphasis"/>
          <w:b/>
          <w:i w:val="0"/>
          <w:sz w:val="22"/>
          <w:szCs w:val="22"/>
        </w:rPr>
        <w:t>201</w:t>
      </w:r>
      <w:r w:rsidR="00634827" w:rsidRPr="0095255B">
        <w:rPr>
          <w:rStyle w:val="Emphasis"/>
          <w:rFonts w:hint="eastAsia"/>
          <w:b/>
          <w:i w:val="0"/>
          <w:sz w:val="22"/>
          <w:szCs w:val="22"/>
        </w:rPr>
        <w:t>7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Agenda item:</w:t>
      </w:r>
      <w:r w:rsidR="009B0C03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bookmarkStart w:id="0" w:name="Source"/>
      <w:bookmarkEnd w:id="0"/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ab/>
        <w:t>7.4.1.3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 xml:space="preserve">Source: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6A48F8" w:rsidRPr="0095255B">
        <w:rPr>
          <w:rStyle w:val="Emphasis"/>
          <w:b/>
          <w:i w:val="0"/>
          <w:sz w:val="22"/>
          <w:szCs w:val="22"/>
        </w:rPr>
        <w:t>Mediatek</w:t>
      </w:r>
      <w:r w:rsidRPr="0095255B">
        <w:rPr>
          <w:rStyle w:val="Emphasis"/>
          <w:b/>
          <w:i w:val="0"/>
          <w:sz w:val="22"/>
          <w:szCs w:val="22"/>
        </w:rPr>
        <w:t xml:space="preserve"> Inc. </w:t>
      </w:r>
    </w:p>
    <w:p w:rsidR="00164704" w:rsidRPr="0095255B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 xml:space="preserve">Title: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5417A4" w:rsidRPr="0095255B">
        <w:rPr>
          <w:rStyle w:val="Emphasis"/>
          <w:b/>
          <w:i w:val="0"/>
          <w:sz w:val="22"/>
          <w:szCs w:val="22"/>
        </w:rPr>
        <w:t xml:space="preserve">Remaining </w:t>
      </w:r>
      <w:r w:rsidR="00F2753C" w:rsidRPr="0095255B">
        <w:rPr>
          <w:rStyle w:val="Emphasis"/>
          <w:b/>
          <w:i w:val="0"/>
          <w:sz w:val="22"/>
          <w:szCs w:val="22"/>
        </w:rPr>
        <w:t>I</w:t>
      </w:r>
      <w:r w:rsidR="005417A4" w:rsidRPr="0095255B">
        <w:rPr>
          <w:rStyle w:val="Emphasis"/>
          <w:b/>
          <w:i w:val="0"/>
          <w:sz w:val="22"/>
          <w:szCs w:val="22"/>
        </w:rPr>
        <w:t xml:space="preserve">ssues on BG </w:t>
      </w:r>
      <w:r w:rsidR="006A0B6B" w:rsidRPr="0095255B">
        <w:rPr>
          <w:rStyle w:val="Emphasis"/>
          <w:b/>
          <w:i w:val="0"/>
          <w:sz w:val="22"/>
          <w:szCs w:val="22"/>
        </w:rPr>
        <w:t xml:space="preserve">Application for NR </w:t>
      </w:r>
    </w:p>
    <w:p w:rsidR="00164704" w:rsidRPr="0095255B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Document for:</w:t>
      </w:r>
      <w:r w:rsidRPr="0095255B">
        <w:rPr>
          <w:rStyle w:val="Emphasis"/>
          <w:b/>
          <w:i w:val="0"/>
          <w:sz w:val="22"/>
          <w:szCs w:val="22"/>
        </w:rPr>
        <w:tab/>
      </w:r>
      <w:bookmarkStart w:id="1" w:name="DocumentFor"/>
      <w:bookmarkEnd w:id="1"/>
      <w:r w:rsidRPr="0095255B">
        <w:rPr>
          <w:rStyle w:val="Emphasis"/>
          <w:b/>
          <w:i w:val="0"/>
          <w:sz w:val="22"/>
          <w:szCs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6A60E0" w:rsidRDefault="006A60E0" w:rsidP="006A60E0">
      <w:pPr>
        <w:spacing w:after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RAN1 </w:t>
      </w:r>
      <w:r>
        <w:rPr>
          <w:rFonts w:eastAsia="MS Mincho"/>
          <w:lang w:eastAsia="ja-JP"/>
        </w:rPr>
        <w:t>#90</w:t>
      </w:r>
      <w:r w:rsidRPr="001B6E53"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TW"/>
        </w:rPr>
        <w:t xml:space="preserve">meeting, </w:t>
      </w:r>
      <w:r>
        <w:rPr>
          <w:rFonts w:eastAsia="MS Mincho"/>
          <w:lang w:eastAsia="ja-JP"/>
        </w:rPr>
        <w:t>the following agreement</w:t>
      </w:r>
      <w:r>
        <w:rPr>
          <w:rFonts w:eastAsiaTheme="minorEastAsia" w:hint="eastAsia"/>
          <w:lang w:eastAsia="zh-TW"/>
        </w:rPr>
        <w:t>s</w:t>
      </w:r>
      <w:r>
        <w:rPr>
          <w:rFonts w:eastAsia="MS Mincho"/>
          <w:lang w:eastAsia="ja-JP"/>
        </w:rPr>
        <w:t xml:space="preserve"> w</w:t>
      </w:r>
      <w:r>
        <w:rPr>
          <w:rFonts w:eastAsiaTheme="minorEastAsia" w:hint="eastAsia"/>
          <w:lang w:eastAsia="zh-TW"/>
        </w:rPr>
        <w:t>ere made</w:t>
      </w:r>
      <w:r>
        <w:rPr>
          <w:rFonts w:eastAsia="MS Mincho"/>
          <w:lang w:eastAsia="ja-JP"/>
        </w:rPr>
        <w:t xml:space="preserve"> </w:t>
      </w:r>
      <w:r w:rsidRPr="001B6E53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t>:</w:t>
      </w:r>
    </w:p>
    <w:p w:rsidR="006A60E0" w:rsidRPr="006A60E0" w:rsidRDefault="006A60E0" w:rsidP="006A60E0">
      <w:pPr>
        <w:spacing w:after="0"/>
        <w:rPr>
          <w:rFonts w:eastAsiaTheme="minorEastAsia"/>
          <w:b/>
          <w:highlight w:val="green"/>
          <w:u w:val="single"/>
          <w:lang w:eastAsia="zh-TW"/>
        </w:rPr>
      </w:pPr>
    </w:p>
    <w:p w:rsidR="006A60E0" w:rsidRPr="00317646" w:rsidRDefault="006A60E0" w:rsidP="006A60E0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317646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6A60E0" w:rsidRDefault="006A60E0" w:rsidP="004100C0">
      <w:pPr>
        <w:numPr>
          <w:ilvl w:val="0"/>
          <w:numId w:val="22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Equal code block size after segmentation</w:t>
      </w:r>
    </w:p>
    <w:p w:rsidR="006A60E0" w:rsidRDefault="006A60E0" w:rsidP="004100C0">
      <w:pPr>
        <w:numPr>
          <w:ilvl w:val="0"/>
          <w:numId w:val="22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lang w:eastAsia="ja-JP"/>
        </w:rPr>
      </w:pPr>
      <w:r w:rsidRPr="00696735">
        <w:rPr>
          <w:rFonts w:eastAsia="MS Mincho"/>
          <w:highlight w:val="darkYellow"/>
          <w:lang w:eastAsia="ja-JP"/>
        </w:rPr>
        <w:t xml:space="preserve">Working Assumption: </w:t>
      </w:r>
      <w:r>
        <w:rPr>
          <w:rFonts w:eastAsia="MS Mincho"/>
          <w:lang w:eastAsia="ja-JP"/>
        </w:rPr>
        <w:t>TBS</w:t>
      </w:r>
      <w:r w:rsidRPr="00696735">
        <w:rPr>
          <w:rFonts w:eastAsia="MS Mincho"/>
          <w:lang w:eastAsia="ja-JP"/>
        </w:rPr>
        <w:t xml:space="preserve"> determination procedure ensures that TBS</w:t>
      </w:r>
      <w:r>
        <w:rPr>
          <w:rFonts w:eastAsia="MS Mincho"/>
          <w:lang w:eastAsia="ja-JP"/>
        </w:rPr>
        <w:t xml:space="preserve"> plus TB-CRC</w:t>
      </w:r>
      <w:r w:rsidRPr="0069673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can be factored into the number of CBs multiplied by the</w:t>
      </w:r>
      <w:r w:rsidRPr="00696735">
        <w:rPr>
          <w:rFonts w:eastAsia="MS Mincho"/>
          <w:lang w:eastAsia="ja-JP"/>
        </w:rPr>
        <w:t xml:space="preserve"> CBS</w:t>
      </w:r>
      <w:r>
        <w:rPr>
          <w:rFonts w:eastAsia="MS Mincho"/>
          <w:lang w:eastAsia="ja-JP"/>
        </w:rPr>
        <w:t xml:space="preserve"> (before addition of LDPC encoding filler bits)</w:t>
      </w:r>
      <w:r w:rsidRPr="00696735">
        <w:rPr>
          <w:rFonts w:eastAsia="MS Mincho"/>
          <w:lang w:eastAsia="ja-JP"/>
        </w:rPr>
        <w:t>.</w:t>
      </w:r>
    </w:p>
    <w:p w:rsidR="006A60E0" w:rsidRDefault="006A60E0" w:rsidP="004100C0">
      <w:pPr>
        <w:spacing w:after="0"/>
        <w:jc w:val="both"/>
        <w:rPr>
          <w:rFonts w:eastAsiaTheme="minorEastAsia"/>
          <w:lang w:eastAsia="zh-TW"/>
        </w:rPr>
      </w:pPr>
      <w:r>
        <w:rPr>
          <w:rFonts w:eastAsia="MS Mincho"/>
          <w:lang w:eastAsia="ja-JP"/>
        </w:rPr>
        <w:t>(If a special case emerges where the TBS determination procedure cannot achieve the above criterion, equal CBS would be achieved by zero-padding.)</w:t>
      </w:r>
    </w:p>
    <w:p w:rsidR="0095255B" w:rsidRPr="0095255B" w:rsidRDefault="0095255B" w:rsidP="004100C0">
      <w:pPr>
        <w:spacing w:after="0"/>
        <w:jc w:val="both"/>
        <w:rPr>
          <w:rFonts w:eastAsiaTheme="minorEastAsia"/>
          <w:b/>
          <w:bCs/>
          <w:color w:val="000000"/>
          <w:u w:val="single"/>
          <w:lang w:val="en-GB" w:eastAsia="zh-TW"/>
        </w:rPr>
      </w:pPr>
    </w:p>
    <w:p w:rsidR="006A60E0" w:rsidRDefault="006A60E0" w:rsidP="004100C0">
      <w:pPr>
        <w:spacing w:after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RAN1 </w:t>
      </w:r>
      <w:r>
        <w:rPr>
          <w:rFonts w:eastAsiaTheme="minorEastAsia"/>
          <w:lang w:eastAsia="zh-TW"/>
        </w:rPr>
        <w:t>NR</w:t>
      </w:r>
      <w:r w:rsidR="0095255B">
        <w:rPr>
          <w:rFonts w:eastAsiaTheme="minorEastAsia" w:hint="eastAsia"/>
          <w:lang w:eastAsia="zh-TW"/>
        </w:rPr>
        <w:t xml:space="preserve"> AH</w:t>
      </w:r>
      <w:r>
        <w:rPr>
          <w:rFonts w:eastAsia="MS Mincho"/>
          <w:lang w:eastAsia="ja-JP"/>
        </w:rPr>
        <w:t>#3</w:t>
      </w:r>
      <w:r w:rsidRPr="001B6E53"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TW"/>
        </w:rPr>
        <w:t xml:space="preserve">meeting, </w:t>
      </w:r>
      <w:r>
        <w:rPr>
          <w:rFonts w:eastAsia="MS Mincho"/>
          <w:lang w:eastAsia="ja-JP"/>
        </w:rPr>
        <w:t>the following agreement</w:t>
      </w:r>
      <w:r w:rsidR="0095255B">
        <w:rPr>
          <w:rFonts w:eastAsiaTheme="minorEastAsia" w:hint="eastAsia"/>
          <w:lang w:eastAsia="zh-TW"/>
        </w:rPr>
        <w:t>s</w:t>
      </w:r>
      <w:r>
        <w:rPr>
          <w:rFonts w:eastAsia="MS Mincho"/>
          <w:lang w:eastAsia="ja-JP"/>
        </w:rPr>
        <w:t xml:space="preserve"> w</w:t>
      </w:r>
      <w:r w:rsidR="0095255B">
        <w:rPr>
          <w:rFonts w:eastAsiaTheme="minorEastAsia" w:hint="eastAsia"/>
          <w:lang w:eastAsia="zh-TW"/>
        </w:rPr>
        <w:t>ere made</w:t>
      </w:r>
      <w:r>
        <w:rPr>
          <w:rFonts w:eastAsia="MS Mincho"/>
          <w:lang w:eastAsia="ja-JP"/>
        </w:rPr>
        <w:t xml:space="preserve"> [2</w:t>
      </w:r>
      <w:r w:rsidRPr="001B6E53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:</w:t>
      </w:r>
    </w:p>
    <w:p w:rsidR="0095255B" w:rsidRPr="0095255B" w:rsidRDefault="0095255B" w:rsidP="004100C0">
      <w:pPr>
        <w:spacing w:after="0"/>
        <w:jc w:val="both"/>
        <w:rPr>
          <w:rFonts w:eastAsiaTheme="minorEastAsia"/>
          <w:lang w:eastAsia="zh-TW"/>
        </w:rPr>
      </w:pPr>
    </w:p>
    <w:p w:rsidR="006A60E0" w:rsidRPr="006B25D2" w:rsidRDefault="006A60E0" w:rsidP="004100C0">
      <w:pPr>
        <w:spacing w:after="0"/>
        <w:jc w:val="both"/>
        <w:rPr>
          <w:b/>
          <w:highlight w:val="green"/>
          <w:u w:val="single"/>
        </w:rPr>
      </w:pPr>
      <w:r w:rsidRPr="006B25D2">
        <w:rPr>
          <w:b/>
          <w:highlight w:val="green"/>
          <w:u w:val="single"/>
        </w:rPr>
        <w:t xml:space="preserve">Agreement: </w:t>
      </w:r>
    </w:p>
    <w:p w:rsidR="006A60E0" w:rsidRDefault="006A60E0" w:rsidP="004100C0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</w:pPr>
      <w:r>
        <w:t xml:space="preserve">Rinit value to be used in the Working Assumption from RAN1#90 is </w:t>
      </w:r>
    </w:p>
    <w:p w:rsidR="006A60E0" w:rsidRPr="0095255B" w:rsidRDefault="006A60E0" w:rsidP="004100C0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</w:pPr>
      <w:r w:rsidRPr="006B25D2">
        <w:t>0.25</w:t>
      </w:r>
    </w:p>
    <w:p w:rsidR="0095255B" w:rsidRDefault="0095255B" w:rsidP="004100C0">
      <w:pPr>
        <w:overflowPunct/>
        <w:autoSpaceDE/>
        <w:autoSpaceDN/>
        <w:adjustRightInd/>
        <w:spacing w:after="0"/>
        <w:jc w:val="both"/>
        <w:textAlignment w:val="auto"/>
      </w:pPr>
    </w:p>
    <w:p w:rsidR="006A60E0" w:rsidRPr="004F3F28" w:rsidRDefault="006A60E0" w:rsidP="004100C0">
      <w:pPr>
        <w:spacing w:after="0"/>
        <w:jc w:val="both"/>
        <w:rPr>
          <w:rFonts w:eastAsia="MS Mincho"/>
          <w:b/>
          <w:highlight w:val="yellow"/>
          <w:u w:val="single"/>
          <w:lang w:eastAsia="ja-JP"/>
        </w:rPr>
      </w:pPr>
      <w:r w:rsidRPr="009152A0">
        <w:rPr>
          <w:rFonts w:eastAsia="MS Mincho"/>
          <w:b/>
          <w:highlight w:val="darkYellow"/>
          <w:u w:val="single"/>
          <w:lang w:eastAsia="ja-JP"/>
        </w:rPr>
        <w:t>Working Assumption</w:t>
      </w:r>
      <w:r>
        <w:rPr>
          <w:rFonts w:eastAsia="MS Mincho"/>
          <w:b/>
          <w:u w:val="single"/>
          <w:lang w:eastAsia="ja-JP"/>
        </w:rPr>
        <w:t xml:space="preserve"> from RAN1#90</w:t>
      </w:r>
      <w:r w:rsidRPr="00BF6727">
        <w:rPr>
          <w:rFonts w:eastAsia="MS Mincho"/>
          <w:u w:val="single"/>
          <w:lang w:eastAsia="ja-JP"/>
        </w:rPr>
        <w:t xml:space="preserve">, to be checked after finalisation of the TBS table and confirmed if TBSs exist for which the following is </w:t>
      </w:r>
      <w:r>
        <w:rPr>
          <w:rFonts w:eastAsia="MS Mincho"/>
          <w:u w:val="single"/>
          <w:lang w:eastAsia="ja-JP"/>
        </w:rPr>
        <w:t xml:space="preserve">meaningfully </w:t>
      </w:r>
      <w:r w:rsidRPr="00BF6727">
        <w:rPr>
          <w:rFonts w:eastAsia="MS Mincho"/>
          <w:u w:val="single"/>
          <w:lang w:eastAsia="ja-JP"/>
        </w:rPr>
        <w:t>beneficial</w:t>
      </w:r>
      <w:r>
        <w:rPr>
          <w:rFonts w:eastAsia="MS Mincho"/>
          <w:u w:val="single"/>
          <w:lang w:eastAsia="ja-JP"/>
        </w:rPr>
        <w:t xml:space="preserve"> and does not cause meaningful degradation</w:t>
      </w:r>
      <w:r w:rsidRPr="00BF6727">
        <w:rPr>
          <w:rFonts w:eastAsia="MS Mincho"/>
          <w:u w:val="single"/>
          <w:lang w:eastAsia="ja-JP"/>
        </w:rPr>
        <w:t>:</w:t>
      </w:r>
      <w:r w:rsidRPr="00BF6727">
        <w:rPr>
          <w:rFonts w:eastAsia="MS Mincho"/>
          <w:b/>
          <w:u w:val="single"/>
          <w:lang w:eastAsia="ja-JP"/>
        </w:rPr>
        <w:t xml:space="preserve"> </w:t>
      </w:r>
    </w:p>
    <w:p w:rsidR="006A60E0" w:rsidRDefault="006A60E0" w:rsidP="004100C0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initial transmissions with code rate R</w:t>
      </w:r>
      <w:r>
        <w:rPr>
          <w:rFonts w:eastAsia="MS Mincho"/>
          <w:vertAlign w:val="subscript"/>
          <w:lang w:eastAsia="ja-JP"/>
        </w:rPr>
        <w:t>init</w:t>
      </w:r>
      <w:r>
        <w:rPr>
          <w:rFonts w:eastAsia="MS Mincho"/>
          <w:lang w:eastAsia="ja-JP"/>
        </w:rPr>
        <w:t xml:space="preserve"> &gt; 1/4, BG2 is not used when TBS&gt;3824 </w:t>
      </w:r>
    </w:p>
    <w:p w:rsidR="006A60E0" w:rsidRPr="004F3F28" w:rsidRDefault="006A60E0" w:rsidP="004100C0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6A60E0" w:rsidRPr="000115C2" w:rsidRDefault="006A60E0" w:rsidP="004100C0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4F3F28">
        <w:rPr>
          <w:rFonts w:eastAsia="MS Mincho"/>
          <w:lang w:eastAsia="ja-JP"/>
        </w:rPr>
        <w:t>BG2 is used for initial transmission</w:t>
      </w:r>
      <w:r>
        <w:rPr>
          <w:rFonts w:eastAsia="MS Mincho"/>
          <w:lang w:eastAsia="ja-JP"/>
        </w:rPr>
        <w:t>s</w:t>
      </w:r>
      <w:r w:rsidRPr="004F3F28">
        <w:rPr>
          <w:rFonts w:eastAsia="MS Mincho"/>
          <w:lang w:eastAsia="ja-JP"/>
        </w:rPr>
        <w:t xml:space="preserve"> with code rate </w:t>
      </w:r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r w:rsidRPr="004F3F28">
        <w:rPr>
          <w:rFonts w:eastAsia="MS Mincho"/>
          <w:lang w:eastAsia="ja-JP"/>
        </w:rPr>
        <w:t xml:space="preserve"> &lt;= </w:t>
      </w:r>
      <w:r>
        <w:rPr>
          <w:rFonts w:eastAsia="MS Mincho"/>
          <w:lang w:eastAsia="ja-JP"/>
        </w:rPr>
        <w:t>¼</w:t>
      </w:r>
      <w:r w:rsidRPr="004F3F28">
        <w:rPr>
          <w:rFonts w:eastAsia="MS Mincho"/>
          <w:lang w:eastAsia="ja-JP"/>
        </w:rPr>
        <w:t xml:space="preserve"> for all TBS supported at that code rate</w:t>
      </w:r>
    </w:p>
    <w:p w:rsidR="006A60E0" w:rsidRDefault="006A60E0" w:rsidP="004100C0">
      <w:pPr>
        <w:spacing w:after="0"/>
        <w:jc w:val="both"/>
        <w:rPr>
          <w:rFonts w:eastAsiaTheme="minorEastAsia"/>
          <w:lang w:eastAsia="zh-TW"/>
        </w:rPr>
      </w:pPr>
      <w:r>
        <w:rPr>
          <w:rFonts w:eastAsia="MS Mincho"/>
          <w:lang w:eastAsia="ja-JP"/>
        </w:rPr>
        <w:t>For BG2 with TBSs larger than 3824</w:t>
      </w:r>
      <w:r w:rsidRPr="00317646">
        <w:rPr>
          <w:rFonts w:eastAsia="MS Mincho"/>
          <w:lang w:eastAsia="ja-JP"/>
        </w:rPr>
        <w:t xml:space="preserve">, the </w:t>
      </w:r>
      <w:r>
        <w:rPr>
          <w:rFonts w:eastAsia="MS Mincho"/>
          <w:lang w:eastAsia="ja-JP"/>
        </w:rPr>
        <w:t>TB is segmented</w:t>
      </w:r>
      <w:r w:rsidRPr="0031764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into CBs </w:t>
      </w:r>
      <w:r w:rsidRPr="009152A0">
        <w:rPr>
          <w:rFonts w:eastAsia="MS Mincho"/>
          <w:lang w:eastAsia="ja-JP"/>
        </w:rPr>
        <w:t>no larger than 3840</w:t>
      </w:r>
    </w:p>
    <w:p w:rsidR="0095255B" w:rsidRDefault="0095255B" w:rsidP="004100C0">
      <w:pPr>
        <w:spacing w:after="0"/>
        <w:jc w:val="both"/>
        <w:rPr>
          <w:rFonts w:eastAsiaTheme="minorEastAsia"/>
          <w:b/>
          <w:bCs/>
          <w:color w:val="000000"/>
          <w:u w:val="single"/>
          <w:lang w:val="en-GB" w:eastAsia="zh-TW"/>
        </w:rPr>
      </w:pPr>
    </w:p>
    <w:p w:rsidR="006A60E0" w:rsidRPr="00376167" w:rsidRDefault="006A60E0" w:rsidP="004100C0">
      <w:pPr>
        <w:spacing w:after="0"/>
        <w:jc w:val="both"/>
      </w:pPr>
      <w:r w:rsidRPr="00376167">
        <w:rPr>
          <w:b/>
          <w:bCs/>
          <w:color w:val="000000"/>
          <w:u w:val="single"/>
          <w:lang w:val="en-GB"/>
        </w:rPr>
        <w:t>Conclusion:</w:t>
      </w:r>
    </w:p>
    <w:p w:rsidR="006A60E0" w:rsidRDefault="006A60E0" w:rsidP="004100C0">
      <w:pPr>
        <w:spacing w:after="0"/>
        <w:jc w:val="both"/>
      </w:pPr>
      <w:r w:rsidRPr="00376167">
        <w:rPr>
          <w:color w:val="000000"/>
          <w:lang w:val="en-GB"/>
        </w:rPr>
        <w:t>-</w:t>
      </w:r>
      <w:r w:rsidRPr="00376167">
        <w:rPr>
          <w:color w:val="000000"/>
          <w:sz w:val="14"/>
          <w:szCs w:val="14"/>
          <w:lang w:val="en-GB"/>
        </w:rPr>
        <w:t>        </w:t>
      </w:r>
      <w:r w:rsidRPr="00376167">
        <w:rPr>
          <w:rFonts w:eastAsia="Microsoft JhengHei UI"/>
          <w:color w:val="000000"/>
          <w:lang w:val="en-GB"/>
        </w:rPr>
        <w:t>FFS until RAN1#90bis what is the highest code rate supportable by each BG with acceptable performance.</w:t>
      </w:r>
      <w:r w:rsidRPr="00376167">
        <w:rPr>
          <w:color w:val="000000"/>
          <w:lang w:val="en-GB"/>
        </w:rPr>
        <w:t> </w:t>
      </w:r>
    </w:p>
    <w:p w:rsidR="006A60E0" w:rsidRPr="00376167" w:rsidRDefault="006A60E0" w:rsidP="004100C0">
      <w:pPr>
        <w:spacing w:after="0"/>
        <w:jc w:val="both"/>
      </w:pPr>
      <w:r w:rsidRPr="00376167">
        <w:rPr>
          <w:b/>
          <w:bCs/>
          <w:color w:val="000000"/>
          <w:u w:val="single"/>
          <w:shd w:val="clear" w:color="auto" w:fill="808000"/>
          <w:lang w:val="en-GB"/>
        </w:rPr>
        <w:t>Working Assumption:</w:t>
      </w:r>
    </w:p>
    <w:p w:rsidR="006A60E0" w:rsidRPr="00376167" w:rsidRDefault="006A60E0" w:rsidP="004100C0">
      <w:pPr>
        <w:spacing w:after="0"/>
        <w:ind w:left="720" w:hanging="360"/>
        <w:jc w:val="both"/>
      </w:pPr>
      <w:r w:rsidRPr="00376167">
        <w:rPr>
          <w:color w:val="000000"/>
          <w:lang w:val="en-GB"/>
        </w:rPr>
        <w:t>-</w:t>
      </w:r>
      <w:r w:rsidRPr="00376167">
        <w:rPr>
          <w:color w:val="000000"/>
          <w:sz w:val="14"/>
          <w:szCs w:val="14"/>
          <w:lang w:val="en-GB"/>
        </w:rPr>
        <w:t>        </w:t>
      </w:r>
      <w:r w:rsidRPr="00376167">
        <w:rPr>
          <w:color w:val="000000"/>
          <w:lang w:val="en-GB"/>
        </w:rPr>
        <w:t>Use base graph #1 for combinations of block lengths K&gt;308 and code rates (as defined in previous email discussion) R&gt;2/3.</w:t>
      </w:r>
    </w:p>
    <w:p w:rsidR="006A60E0" w:rsidRPr="00376167" w:rsidRDefault="006A60E0" w:rsidP="004100C0">
      <w:pPr>
        <w:spacing w:after="0"/>
        <w:ind w:left="720" w:hanging="360"/>
        <w:jc w:val="both"/>
      </w:pPr>
      <w:r w:rsidRPr="00376167">
        <w:rPr>
          <w:color w:val="000000"/>
          <w:lang w:val="en-GB"/>
        </w:rPr>
        <w:t>-</w:t>
      </w:r>
      <w:r w:rsidRPr="00376167">
        <w:rPr>
          <w:color w:val="000000"/>
          <w:sz w:val="14"/>
          <w:szCs w:val="14"/>
          <w:lang w:val="en-GB"/>
        </w:rPr>
        <w:t>        </w:t>
      </w:r>
      <w:r w:rsidRPr="00376167">
        <w:rPr>
          <w:color w:val="000000"/>
          <w:lang w:val="en-GB"/>
        </w:rPr>
        <w:t>Base graph #2 may be used for block lengths K</w:t>
      </w:r>
      <w:r w:rsidRPr="00376167">
        <w:rPr>
          <w:rFonts w:eastAsia="Microsoft YaHei"/>
          <w:color w:val="000000"/>
        </w:rPr>
        <w:t>≤</w:t>
      </w:r>
      <w:r w:rsidRPr="00376167">
        <w:rPr>
          <w:color w:val="000000"/>
          <w:lang w:val="en-GB"/>
        </w:rPr>
        <w:t>308 and code rates R&gt;2/3, but the scheduler should take into account that no base graph is optimized for this region of K and R and therefore allow extra link adaptation margin.</w:t>
      </w:r>
    </w:p>
    <w:p w:rsidR="006A60E0" w:rsidRPr="006A60E0" w:rsidRDefault="006A60E0" w:rsidP="004100C0">
      <w:pPr>
        <w:spacing w:after="0"/>
        <w:jc w:val="both"/>
        <w:rPr>
          <w:rFonts w:eastAsiaTheme="minorEastAsia"/>
          <w:lang w:eastAsia="zh-TW"/>
        </w:rPr>
      </w:pPr>
      <w:r w:rsidRPr="00376167">
        <w:rPr>
          <w:rFonts w:eastAsia="Microsoft JhengHei UI"/>
          <w:color w:val="000000"/>
        </w:rPr>
        <w:t>To be confirmed at RAN1#90bis.</w:t>
      </w:r>
    </w:p>
    <w:p w:rsidR="0095255B" w:rsidRDefault="0095255B" w:rsidP="004100C0">
      <w:pPr>
        <w:jc w:val="both"/>
        <w:rPr>
          <w:rFonts w:eastAsiaTheme="minorEastAsia"/>
          <w:lang w:val="en-GB" w:eastAsia="zh-TW"/>
        </w:rPr>
      </w:pPr>
    </w:p>
    <w:p w:rsidR="009D1AD3" w:rsidRDefault="009D1AD3" w:rsidP="004100C0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</w:t>
      </w:r>
      <w:r w:rsidRPr="00D21DB5">
        <w:rPr>
          <w:rFonts w:eastAsia="Microsoft JhengHei UI"/>
          <w:color w:val="000000"/>
        </w:rPr>
        <w:t>this contribution, we</w:t>
      </w:r>
      <w:r w:rsidRPr="00D21DB5">
        <w:rPr>
          <w:rFonts w:eastAsia="Microsoft JhengHei UI" w:hint="eastAsia"/>
          <w:color w:val="000000"/>
        </w:rPr>
        <w:t xml:space="preserve"> would</w:t>
      </w:r>
      <w:r w:rsidRPr="00D21DB5">
        <w:rPr>
          <w:rFonts w:eastAsia="Microsoft JhengHei UI"/>
          <w:color w:val="000000"/>
        </w:rPr>
        <w:t xml:space="preserve"> like to </w:t>
      </w:r>
      <w:r w:rsidR="00457DD9" w:rsidRPr="00D21DB5">
        <w:rPr>
          <w:rFonts w:eastAsia="Microsoft JhengHei UI"/>
          <w:color w:val="000000"/>
        </w:rPr>
        <w:t>share</w:t>
      </w:r>
      <w:r w:rsidR="00457DD9">
        <w:rPr>
          <w:rFonts w:eastAsiaTheme="minorEastAsia"/>
          <w:lang w:val="en-GB" w:eastAsia="zh-TW"/>
        </w:rPr>
        <w:t xml:space="preserve"> our </w:t>
      </w:r>
      <w:r w:rsidR="0095255B">
        <w:rPr>
          <w:rFonts w:eastAsiaTheme="minorEastAsia" w:hint="eastAsia"/>
          <w:lang w:val="en-GB" w:eastAsia="zh-TW"/>
        </w:rPr>
        <w:t>views</w:t>
      </w:r>
      <w:r w:rsidR="00457DD9">
        <w:rPr>
          <w:rFonts w:eastAsiaTheme="minorEastAsia"/>
          <w:lang w:val="en-GB" w:eastAsia="zh-TW"/>
        </w:rPr>
        <w:t xml:space="preserve"> </w:t>
      </w:r>
      <w:r w:rsidR="00844721">
        <w:rPr>
          <w:rFonts w:eastAsiaTheme="minorEastAsia"/>
          <w:lang w:eastAsia="zh-TW"/>
        </w:rPr>
        <w:t>on</w:t>
      </w:r>
      <w:r w:rsidR="00844721">
        <w:rPr>
          <w:rFonts w:eastAsia="MS Mincho"/>
          <w:lang w:eastAsia="ja-JP"/>
        </w:rPr>
        <w:t xml:space="preserve"> the </w:t>
      </w:r>
      <w:r w:rsidR="007752B7">
        <w:rPr>
          <w:rFonts w:eastAsia="MS Mincho"/>
          <w:lang w:eastAsia="ja-JP"/>
        </w:rPr>
        <w:t>remaining</w:t>
      </w:r>
      <w:r w:rsidR="00457DD9">
        <w:rPr>
          <w:rFonts w:eastAsia="MS Mincho"/>
          <w:lang w:eastAsia="ja-JP"/>
        </w:rPr>
        <w:t xml:space="preserve"> </w:t>
      </w:r>
      <w:r w:rsidR="007752B7">
        <w:rPr>
          <w:rFonts w:eastAsia="MS Mincho"/>
          <w:lang w:eastAsia="ja-JP"/>
        </w:rPr>
        <w:t xml:space="preserve">issues </w:t>
      </w:r>
      <w:r w:rsidR="00844721">
        <w:rPr>
          <w:rFonts w:eastAsia="MS Mincho"/>
          <w:lang w:eastAsia="ja-JP"/>
        </w:rPr>
        <w:t xml:space="preserve">of </w:t>
      </w:r>
      <w:r w:rsidR="007752B7">
        <w:rPr>
          <w:rFonts w:eastAsia="MS Mincho"/>
          <w:lang w:eastAsia="ja-JP"/>
        </w:rPr>
        <w:t xml:space="preserve">BG </w:t>
      </w:r>
      <w:r w:rsidR="00457DD9">
        <w:rPr>
          <w:rFonts w:eastAsia="MS Mincho"/>
          <w:lang w:eastAsia="ja-JP"/>
        </w:rPr>
        <w:t xml:space="preserve">application </w:t>
      </w:r>
      <w:r w:rsidR="00A20E66">
        <w:rPr>
          <w:rFonts w:eastAsia="MS Mincho"/>
          <w:lang w:eastAsia="ja-JP"/>
        </w:rPr>
        <w:t xml:space="preserve">for </w:t>
      </w:r>
      <w:r w:rsidR="0095255B">
        <w:rPr>
          <w:rFonts w:eastAsiaTheme="minorEastAsia" w:hint="eastAsia"/>
          <w:lang w:eastAsia="zh-TW"/>
        </w:rPr>
        <w:t xml:space="preserve">NR </w:t>
      </w:r>
      <w:r w:rsidR="00A20E66">
        <w:rPr>
          <w:rFonts w:eastAsia="MS Mincho"/>
          <w:lang w:eastAsia="ja-JP"/>
        </w:rPr>
        <w:t>eMBB data channel</w:t>
      </w:r>
      <w:r>
        <w:rPr>
          <w:rFonts w:eastAsia="MS Mincho"/>
          <w:lang w:eastAsia="ja-JP"/>
        </w:rPr>
        <w:t xml:space="preserve">. </w:t>
      </w:r>
    </w:p>
    <w:p w:rsidR="001B2DDE" w:rsidRDefault="00D21DB5" w:rsidP="009D1AD3">
      <w:pPr>
        <w:pStyle w:val="Heading1"/>
        <w:rPr>
          <w:sz w:val="32"/>
          <w:lang w:eastAsia="zh-TW"/>
        </w:rPr>
      </w:pPr>
      <w:r>
        <w:rPr>
          <w:rFonts w:eastAsiaTheme="minorEastAsia" w:hint="eastAsia"/>
          <w:sz w:val="32"/>
          <w:lang w:eastAsia="zh-TW"/>
        </w:rPr>
        <w:t>H</w:t>
      </w:r>
      <w:r w:rsidR="00F813CE">
        <w:rPr>
          <w:sz w:val="32"/>
          <w:lang w:eastAsia="zh-TW"/>
        </w:rPr>
        <w:t xml:space="preserve">ighest </w:t>
      </w:r>
      <w:r w:rsidR="00175668">
        <w:rPr>
          <w:sz w:val="32"/>
          <w:lang w:eastAsia="zh-TW"/>
        </w:rPr>
        <w:t xml:space="preserve">code </w:t>
      </w:r>
      <w:r w:rsidR="00F813CE">
        <w:rPr>
          <w:sz w:val="32"/>
          <w:lang w:eastAsia="zh-TW"/>
        </w:rPr>
        <w:t>rate</w:t>
      </w:r>
      <w:r w:rsidR="00BA103B">
        <w:rPr>
          <w:sz w:val="32"/>
          <w:lang w:eastAsia="zh-TW"/>
        </w:rPr>
        <w:t xml:space="preserve"> </w:t>
      </w:r>
      <w:r>
        <w:rPr>
          <w:rFonts w:eastAsiaTheme="minorEastAsia" w:hint="eastAsia"/>
          <w:sz w:val="32"/>
          <w:lang w:eastAsia="zh-TW"/>
        </w:rPr>
        <w:t>supported for</w:t>
      </w:r>
      <w:r w:rsidR="00F813CE">
        <w:rPr>
          <w:sz w:val="32"/>
          <w:lang w:eastAsia="zh-TW"/>
        </w:rPr>
        <w:t xml:space="preserve"> </w:t>
      </w:r>
      <w:r>
        <w:rPr>
          <w:rFonts w:eastAsiaTheme="minorEastAsia" w:hint="eastAsia"/>
          <w:sz w:val="32"/>
          <w:lang w:eastAsia="zh-TW"/>
        </w:rPr>
        <w:t>BG</w:t>
      </w:r>
      <w:r w:rsidR="00F813CE">
        <w:rPr>
          <w:sz w:val="32"/>
          <w:lang w:eastAsia="zh-TW"/>
        </w:rPr>
        <w:t>#1</w:t>
      </w:r>
    </w:p>
    <w:p w:rsidR="00D57F35" w:rsidRDefault="00AE74CE" w:rsidP="00B14EF5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Data t</w:t>
      </w:r>
      <w:r w:rsidR="004B6CDE">
        <w:rPr>
          <w:rFonts w:eastAsiaTheme="minorEastAsia"/>
          <w:lang w:val="en-GB" w:eastAsia="zh-TW"/>
        </w:rPr>
        <w:t xml:space="preserve">ransmission </w:t>
      </w:r>
      <w:r w:rsidR="00CA6206">
        <w:rPr>
          <w:rFonts w:eastAsiaTheme="minorEastAsia"/>
          <w:lang w:val="en-GB" w:eastAsia="zh-TW"/>
        </w:rPr>
        <w:t xml:space="preserve">using BG1 </w:t>
      </w:r>
      <w:r w:rsidR="005B2242">
        <w:rPr>
          <w:rFonts w:eastAsiaTheme="minorEastAsia"/>
          <w:lang w:val="en-GB" w:eastAsia="zh-TW"/>
        </w:rPr>
        <w:t xml:space="preserve">for </w:t>
      </w:r>
      <w:r w:rsidR="0010381A">
        <w:rPr>
          <w:rFonts w:eastAsiaTheme="minorEastAsia"/>
          <w:lang w:val="en-GB" w:eastAsia="zh-TW"/>
        </w:rPr>
        <w:t>CR</w:t>
      </w:r>
      <w:r w:rsidR="0097009C">
        <w:rPr>
          <w:rFonts w:eastAsiaTheme="minorEastAsia"/>
          <w:lang w:val="en-GB" w:eastAsia="zh-TW"/>
        </w:rPr>
        <w:t xml:space="preserve"> higher than </w:t>
      </w:r>
      <w:r w:rsidR="007F1797">
        <w:rPr>
          <w:rFonts w:eastAsiaTheme="minorEastAsia"/>
          <w:lang w:val="en-GB" w:eastAsia="zh-TW"/>
        </w:rPr>
        <w:t>8/9</w:t>
      </w:r>
      <w:r w:rsidR="0010381A">
        <w:rPr>
          <w:rFonts w:eastAsiaTheme="minorEastAsia"/>
          <w:lang w:val="en-GB" w:eastAsia="zh-TW"/>
        </w:rPr>
        <w:t xml:space="preserve"> </w:t>
      </w:r>
      <w:r w:rsidR="00D57F35">
        <w:rPr>
          <w:rFonts w:eastAsiaTheme="minorEastAsia"/>
          <w:lang w:val="en-GB" w:eastAsia="zh-TW"/>
        </w:rPr>
        <w:t xml:space="preserve">is achieved through puncturing </w:t>
      </w:r>
      <w:r w:rsidR="00FE1571">
        <w:rPr>
          <w:rFonts w:eastAsiaTheme="minorEastAsia"/>
          <w:lang w:val="en-GB" w:eastAsia="zh-TW"/>
        </w:rPr>
        <w:t>parity bits</w:t>
      </w:r>
      <w:r w:rsidR="00124E00">
        <w:rPr>
          <w:rFonts w:eastAsiaTheme="minorEastAsia"/>
          <w:lang w:val="en-GB" w:eastAsia="zh-TW"/>
        </w:rPr>
        <w:t xml:space="preserve"> of </w:t>
      </w:r>
      <w:r w:rsidR="0059291B">
        <w:rPr>
          <w:rFonts w:eastAsiaTheme="minorEastAsia" w:hint="eastAsia"/>
          <w:lang w:val="en-GB" w:eastAsia="zh-TW"/>
        </w:rPr>
        <w:t xml:space="preserve">the </w:t>
      </w:r>
      <w:r w:rsidR="00124E00">
        <w:rPr>
          <w:rFonts w:eastAsiaTheme="minorEastAsia"/>
          <w:lang w:val="en-GB" w:eastAsia="zh-TW"/>
        </w:rPr>
        <w:t>dual diagonal parts</w:t>
      </w:r>
      <w:r w:rsidR="00D57F35">
        <w:rPr>
          <w:rFonts w:eastAsiaTheme="minorEastAsia"/>
          <w:lang w:val="en-GB" w:eastAsia="zh-TW"/>
        </w:rPr>
        <w:t xml:space="preserve">. </w:t>
      </w:r>
      <w:r w:rsidR="00646199">
        <w:rPr>
          <w:rFonts w:eastAsiaTheme="minorEastAsia"/>
          <w:lang w:val="en-GB" w:eastAsia="zh-TW"/>
        </w:rPr>
        <w:t xml:space="preserve">In this </w:t>
      </w:r>
      <w:r w:rsidR="006A2056">
        <w:rPr>
          <w:rFonts w:eastAsiaTheme="minorEastAsia"/>
          <w:lang w:val="en-GB" w:eastAsia="zh-TW"/>
        </w:rPr>
        <w:t>section, we</w:t>
      </w:r>
      <w:r w:rsidR="00052A14">
        <w:rPr>
          <w:rFonts w:eastAsiaTheme="minorEastAsia" w:hint="eastAsia"/>
          <w:lang w:val="en-GB" w:eastAsia="zh-TW"/>
        </w:rPr>
        <w:t xml:space="preserve"> would like to </w:t>
      </w:r>
      <w:r w:rsidR="00D17054">
        <w:rPr>
          <w:rFonts w:eastAsiaTheme="minorEastAsia"/>
          <w:lang w:val="en-GB" w:eastAsia="zh-TW"/>
        </w:rPr>
        <w:t>discuss</w:t>
      </w:r>
      <w:bookmarkStart w:id="2" w:name="_GoBack"/>
      <w:bookmarkEnd w:id="2"/>
      <w:r w:rsidR="00D17054">
        <w:rPr>
          <w:rFonts w:eastAsiaTheme="minorEastAsia"/>
          <w:lang w:val="en-GB" w:eastAsia="zh-TW"/>
        </w:rPr>
        <w:t xml:space="preserve"> </w:t>
      </w:r>
      <w:r w:rsidR="006A2056">
        <w:rPr>
          <w:rFonts w:eastAsiaTheme="minorEastAsia"/>
          <w:lang w:val="en-GB" w:eastAsia="zh-TW"/>
        </w:rPr>
        <w:t xml:space="preserve">the highest CR </w:t>
      </w:r>
      <w:r w:rsidR="001C3AAF">
        <w:rPr>
          <w:rFonts w:eastAsiaTheme="minorEastAsia"/>
          <w:lang w:val="en-GB" w:eastAsia="zh-TW"/>
        </w:rPr>
        <w:t xml:space="preserve">that </w:t>
      </w:r>
      <w:r w:rsidR="006A2056">
        <w:rPr>
          <w:rFonts w:eastAsiaTheme="minorEastAsia"/>
          <w:lang w:val="en-GB" w:eastAsia="zh-TW"/>
        </w:rPr>
        <w:t>can be supported by BG</w:t>
      </w:r>
      <w:r w:rsidR="00052A14">
        <w:rPr>
          <w:rFonts w:eastAsiaTheme="minorEastAsia" w:hint="eastAsia"/>
          <w:lang w:val="en-GB" w:eastAsia="zh-TW"/>
        </w:rPr>
        <w:t>#</w:t>
      </w:r>
      <w:r w:rsidR="006A2056">
        <w:rPr>
          <w:rFonts w:eastAsiaTheme="minorEastAsia"/>
          <w:lang w:val="en-GB" w:eastAsia="zh-TW"/>
        </w:rPr>
        <w:t>1.</w:t>
      </w:r>
    </w:p>
    <w:p w:rsidR="007339F5" w:rsidRDefault="00052A14" w:rsidP="000B558B">
      <w:r>
        <w:rPr>
          <w:rFonts w:eastAsiaTheme="minorEastAsia" w:hint="eastAsia"/>
          <w:lang w:eastAsia="zh-TW"/>
        </w:rPr>
        <w:lastRenderedPageBreak/>
        <w:t xml:space="preserve">Figs. 1 to </w:t>
      </w:r>
      <w:r w:rsidR="00F62CB6">
        <w:t>3 show the performance</w:t>
      </w:r>
      <w:r w:rsidR="00C05106">
        <w:t xml:space="preserve"> of BG</w:t>
      </w:r>
      <w:r w:rsidR="009A2EFA">
        <w:rPr>
          <w:rFonts w:eastAsiaTheme="minorEastAsia" w:hint="eastAsia"/>
          <w:lang w:eastAsia="zh-TW"/>
        </w:rPr>
        <w:t>#</w:t>
      </w:r>
      <w:r w:rsidR="00F9459F">
        <w:rPr>
          <w:rFonts w:eastAsiaTheme="minorEastAsia" w:hint="eastAsia"/>
          <w:lang w:eastAsia="zh-TW"/>
        </w:rPr>
        <w:t xml:space="preserve">1 with </w:t>
      </w:r>
      <w:r w:rsidR="00C05106">
        <w:t>high CR</w:t>
      </w:r>
      <w:r w:rsidR="00F9459F">
        <w:rPr>
          <w:rFonts w:eastAsiaTheme="minorEastAsia" w:hint="eastAsia"/>
          <w:lang w:eastAsia="zh-TW"/>
        </w:rPr>
        <w:t xml:space="preserve"> at BLER = 1e-1, 1e-2, and 1e-4</w:t>
      </w:r>
      <w:r w:rsidR="00BF1EDD">
        <w:t xml:space="preserve">. </w:t>
      </w:r>
      <w:r w:rsidR="00F9459F">
        <w:rPr>
          <w:rFonts w:eastAsiaTheme="minorEastAsia"/>
          <w:lang w:eastAsia="zh-TW"/>
        </w:rPr>
        <w:t>W</w:t>
      </w:r>
      <w:r w:rsidR="00F9459F">
        <w:rPr>
          <w:rFonts w:eastAsiaTheme="minorEastAsia" w:hint="eastAsia"/>
          <w:lang w:eastAsia="zh-TW"/>
        </w:rPr>
        <w:t xml:space="preserve">e </w:t>
      </w:r>
      <w:r w:rsidR="00F62CB6">
        <w:t>observe that</w:t>
      </w:r>
      <w:r w:rsidR="00F62CB6" w:rsidRPr="00390795">
        <w:t xml:space="preserve"> </w:t>
      </w:r>
    </w:p>
    <w:p w:rsidR="007339F5" w:rsidRPr="00BB0DCD" w:rsidRDefault="00B1198C" w:rsidP="007339F5">
      <w:pPr>
        <w:pStyle w:val="ListParagraph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Several more than</w:t>
      </w:r>
      <w:r w:rsid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</w:t>
      </w:r>
      <w:r w:rsidR="00D20956" w:rsidRPr="00BB0DCD">
        <w:rPr>
          <w:rFonts w:ascii="Times New Roman" w:hAnsi="Times New Roman"/>
          <w:sz w:val="20"/>
          <w:szCs w:val="20"/>
        </w:rPr>
        <w:t xml:space="preserve">1dB </w:t>
      </w:r>
      <w:r w:rsidR="00BF1EDD" w:rsidRPr="00BB0DCD">
        <w:rPr>
          <w:rFonts w:ascii="Times New Roman" w:hAnsi="Times New Roman"/>
          <w:sz w:val="20"/>
          <w:szCs w:val="20"/>
        </w:rPr>
        <w:t>spikes</w:t>
      </w:r>
      <w:r w:rsidR="002A4FA9" w:rsidRPr="00BB0DCD">
        <w:rPr>
          <w:rFonts w:ascii="Times New Roman" w:hAnsi="Times New Roman"/>
          <w:sz w:val="20"/>
          <w:szCs w:val="20"/>
        </w:rPr>
        <w:t xml:space="preserve"> </w:t>
      </w:r>
      <w:r w:rsidR="001C3AAF">
        <w:rPr>
          <w:rFonts w:ascii="Times New Roman" w:eastAsiaTheme="minorEastAsia" w:hAnsi="Times New Roman"/>
          <w:sz w:val="20"/>
          <w:szCs w:val="20"/>
          <w:lang w:eastAsia="zh-TW"/>
        </w:rPr>
        <w:t>occur</w:t>
      </w:r>
      <w:r w:rsidR="001C3AAF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</w:t>
      </w:r>
      <w:r w:rsid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at </w:t>
      </w:r>
      <w:r w:rsidR="00CF20E4" w:rsidRPr="00BB0DCD">
        <w:rPr>
          <w:rFonts w:ascii="Times New Roman" w:hAnsi="Times New Roman"/>
          <w:sz w:val="20"/>
          <w:szCs w:val="20"/>
        </w:rPr>
        <w:t>C</w:t>
      </w:r>
      <w:r w:rsidR="00BF1EDD" w:rsidRPr="00BB0DCD">
        <w:rPr>
          <w:rFonts w:ascii="Times New Roman" w:hAnsi="Times New Roman"/>
          <w:sz w:val="20"/>
          <w:szCs w:val="20"/>
        </w:rPr>
        <w:t>BS</w:t>
      </w:r>
      <w:r w:rsidR="00BE746F" w:rsidRPr="00BB0DCD">
        <w:rPr>
          <w:rFonts w:ascii="Times New Roman" w:hAnsi="Times New Roman"/>
          <w:sz w:val="20"/>
          <w:szCs w:val="20"/>
        </w:rPr>
        <w:t xml:space="preserve"> </w:t>
      </w:r>
      <w:r w:rsidR="00BF1EDD" w:rsidRPr="00BB0DCD">
        <w:rPr>
          <w:rFonts w:ascii="Times New Roman" w:hAnsi="Times New Roman"/>
          <w:sz w:val="20"/>
          <w:szCs w:val="20"/>
        </w:rPr>
        <w:t>=</w:t>
      </w:r>
      <w:r w:rsidR="00BE746F" w:rsidRPr="00BB0DCD">
        <w:rPr>
          <w:rFonts w:ascii="Times New Roman" w:hAnsi="Times New Roman"/>
          <w:sz w:val="20"/>
          <w:szCs w:val="20"/>
        </w:rPr>
        <w:t xml:space="preserve"> </w:t>
      </w:r>
      <w:r w:rsidR="00BF1EDD" w:rsidRPr="00BB0DCD">
        <w:rPr>
          <w:rFonts w:ascii="Times New Roman" w:hAnsi="Times New Roman"/>
          <w:sz w:val="20"/>
          <w:szCs w:val="20"/>
        </w:rPr>
        <w:t>472</w:t>
      </w:r>
      <w:r w:rsid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>/</w:t>
      </w:r>
      <w:r w:rsidR="00BE746F" w:rsidRPr="00BB0DCD">
        <w:rPr>
          <w:rFonts w:ascii="Times New Roman" w:hAnsi="Times New Roman"/>
          <w:sz w:val="20"/>
          <w:szCs w:val="20"/>
        </w:rPr>
        <w:t xml:space="preserve"> </w:t>
      </w:r>
      <w:r w:rsidR="00BF1EDD" w:rsidRPr="00BB0DCD">
        <w:rPr>
          <w:rFonts w:ascii="Times New Roman" w:hAnsi="Times New Roman"/>
          <w:sz w:val="20"/>
          <w:szCs w:val="20"/>
        </w:rPr>
        <w:t>928</w:t>
      </w:r>
      <w:r w:rsid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, </w:t>
      </w:r>
      <w:r w:rsidR="00F9459F" w:rsidRPr="00BB0DCD">
        <w:rPr>
          <w:rFonts w:ascii="Times New Roman" w:hAnsi="Times New Roman"/>
          <w:sz w:val="20"/>
          <w:szCs w:val="20"/>
        </w:rPr>
        <w:t xml:space="preserve">CR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≥</m:t>
        </m:r>
      </m:oMath>
      <w:r w:rsidR="00F9459F" w:rsidRPr="00BB0DCD">
        <w:rPr>
          <w:rFonts w:ascii="Times New Roman" w:eastAsiaTheme="minorEastAsia" w:hAnsi="Times New Roman"/>
          <w:sz w:val="20"/>
          <w:szCs w:val="20"/>
          <w:lang w:eastAsia="zh-TW"/>
        </w:rPr>
        <w:t xml:space="preserve"> 0.93</w:t>
      </w:r>
      <w:r w:rsidR="00F9459F" w:rsidRPr="00BB0DCD">
        <w:rPr>
          <w:rFonts w:ascii="Times New Roman" w:hAnsi="Times New Roman"/>
          <w:sz w:val="20"/>
          <w:szCs w:val="20"/>
        </w:rPr>
        <w:t xml:space="preserve"> </w:t>
      </w:r>
      <w:r w:rsid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and </w:t>
      </w:r>
      <w:r w:rsidR="00BF1EDD" w:rsidRPr="00BB0DCD">
        <w:rPr>
          <w:rFonts w:ascii="Times New Roman" w:hAnsi="Times New Roman"/>
          <w:sz w:val="20"/>
          <w:szCs w:val="20"/>
        </w:rPr>
        <w:t>BLER=</w:t>
      </w:r>
      <w:r w:rsidR="00BF1EDD" w:rsidRPr="00BB0DCD">
        <w:rPr>
          <w:rFonts w:ascii="Times New Roman" w:eastAsiaTheme="minorEastAsia" w:hAnsi="Times New Roman"/>
          <w:sz w:val="20"/>
          <w:szCs w:val="20"/>
          <w:lang w:eastAsia="zh-TW"/>
        </w:rPr>
        <w:t>10</w:t>
      </w:r>
      <w:r w:rsidR="00BF1EDD" w:rsidRPr="00BB0DCD">
        <w:rPr>
          <w:rFonts w:ascii="Times New Roman" w:eastAsiaTheme="minorEastAsia" w:hAnsi="Times New Roman"/>
          <w:sz w:val="20"/>
          <w:szCs w:val="20"/>
          <w:vertAlign w:val="superscript"/>
          <w:lang w:eastAsia="zh-TW"/>
        </w:rPr>
        <w:t>-4</w:t>
      </w:r>
      <w:r w:rsidR="00F9459F" w:rsidRPr="00F9459F"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7339F5" w:rsidRDefault="00B1198C" w:rsidP="007339F5">
      <w:pPr>
        <w:pStyle w:val="ListParagraph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ome small </w:t>
      </w:r>
      <w:r w:rsidR="00F74B25">
        <w:rPr>
          <w:rFonts w:ascii="Times New Roman" w:hAnsi="Times New Roman"/>
          <w:sz w:val="20"/>
          <w:szCs w:val="20"/>
        </w:rPr>
        <w:t>s</w:t>
      </w:r>
      <w:r w:rsidR="007339F5" w:rsidRPr="00BB0DCD">
        <w:rPr>
          <w:rFonts w:ascii="Times New Roman" w:hAnsi="Times New Roman"/>
          <w:sz w:val="20"/>
          <w:szCs w:val="20"/>
        </w:rPr>
        <w:t>p</w:t>
      </w:r>
      <w:r w:rsidR="00983917" w:rsidRPr="00BB0DCD">
        <w:rPr>
          <w:rFonts w:ascii="Times New Roman" w:hAnsi="Times New Roman"/>
          <w:sz w:val="20"/>
          <w:szCs w:val="20"/>
        </w:rPr>
        <w:t>ike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s</w:t>
      </w:r>
      <w:r w:rsidR="005A4EC7" w:rsidRPr="00BB0DCD">
        <w:rPr>
          <w:rFonts w:ascii="Times New Roman" w:hAnsi="Times New Roman"/>
          <w:sz w:val="20"/>
          <w:szCs w:val="20"/>
        </w:rPr>
        <w:t xml:space="preserve"> </w:t>
      </w:r>
      <w:r w:rsidR="001C3AAF">
        <w:rPr>
          <w:rFonts w:ascii="Times New Roman" w:eastAsiaTheme="minorEastAsia" w:hAnsi="Times New Roman"/>
          <w:sz w:val="20"/>
          <w:szCs w:val="20"/>
          <w:lang w:eastAsia="zh-TW"/>
        </w:rPr>
        <w:t>occur</w:t>
      </w:r>
      <w:r w:rsidR="00EE34C6" w:rsidRPr="00BB0DCD">
        <w:rPr>
          <w:rFonts w:ascii="Times New Roman" w:hAnsi="Times New Roman"/>
          <w:sz w:val="20"/>
          <w:szCs w:val="20"/>
        </w:rPr>
        <w:t xml:space="preserve"> </w:t>
      </w:r>
      <w:r w:rsidR="00167CB3">
        <w:rPr>
          <w:rFonts w:ascii="Times New Roman" w:eastAsiaTheme="minorEastAsia" w:hAnsi="Times New Roman" w:hint="eastAsia"/>
          <w:sz w:val="20"/>
          <w:szCs w:val="20"/>
          <w:lang w:eastAsia="zh-TW"/>
        </w:rPr>
        <w:t>at</w:t>
      </w:r>
      <w:r w:rsidR="005A4EC7" w:rsidRPr="00BB0DCD">
        <w:rPr>
          <w:rFonts w:ascii="Times New Roman" w:hAnsi="Times New Roman"/>
          <w:sz w:val="20"/>
          <w:szCs w:val="20"/>
        </w:rPr>
        <w:t xml:space="preserve"> CBS</w:t>
      </w:r>
      <w:r w:rsidR="004D6140" w:rsidRPr="00BB0DCD">
        <w:rPr>
          <w:rFonts w:ascii="Times New Roman" w:hAnsi="Times New Roman"/>
          <w:sz w:val="20"/>
          <w:szCs w:val="20"/>
        </w:rPr>
        <w:t xml:space="preserve"> </w:t>
      </w:r>
      <w:r w:rsidR="005A4EC7" w:rsidRPr="00BB0DCD">
        <w:rPr>
          <w:rFonts w:ascii="Times New Roman" w:hAnsi="Times New Roman"/>
          <w:sz w:val="20"/>
          <w:szCs w:val="20"/>
        </w:rPr>
        <w:t>=</w:t>
      </w:r>
      <w:r w:rsidR="004D6140" w:rsidRPr="00BB0DCD">
        <w:rPr>
          <w:rFonts w:ascii="Times New Roman" w:hAnsi="Times New Roman"/>
          <w:sz w:val="20"/>
          <w:szCs w:val="20"/>
        </w:rPr>
        <w:t xml:space="preserve"> </w:t>
      </w:r>
      <w:r w:rsidR="005A4EC7" w:rsidRPr="00BB0DCD">
        <w:rPr>
          <w:rFonts w:ascii="Times New Roman" w:hAnsi="Times New Roman"/>
          <w:sz w:val="20"/>
          <w:szCs w:val="20"/>
        </w:rPr>
        <w:t>1632</w:t>
      </w:r>
      <w:r w:rsidR="00167CB3">
        <w:rPr>
          <w:rFonts w:ascii="Times New Roman" w:eastAsiaTheme="minorEastAsia" w:hAnsi="Times New Roman" w:hint="eastAsia"/>
          <w:sz w:val="20"/>
          <w:szCs w:val="20"/>
          <w:lang w:eastAsia="zh-TW"/>
        </w:rPr>
        <w:t>,</w:t>
      </w:r>
      <w:r w:rsidR="005A4EC7" w:rsidRPr="00BB0DCD">
        <w:rPr>
          <w:rFonts w:ascii="Times New Roman" w:hAnsi="Times New Roman"/>
          <w:sz w:val="20"/>
          <w:szCs w:val="20"/>
        </w:rPr>
        <w:t xml:space="preserve"> </w:t>
      </w:r>
      <w:r w:rsidR="0049499D" w:rsidRPr="00BB0DCD">
        <w:rPr>
          <w:rFonts w:ascii="Times New Roman" w:hAnsi="Times New Roman"/>
          <w:sz w:val="20"/>
          <w:szCs w:val="20"/>
        </w:rPr>
        <w:t>CR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≥</m:t>
        </m:r>
      </m:oMath>
      <w:r w:rsidR="00B76658" w:rsidRPr="00BB0DCD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49499D" w:rsidRPr="00BB0DCD">
        <w:rPr>
          <w:rFonts w:ascii="Times New Roman" w:eastAsiaTheme="minorEastAsia" w:hAnsi="Times New Roman"/>
          <w:sz w:val="20"/>
          <w:szCs w:val="20"/>
          <w:lang w:eastAsia="zh-TW"/>
        </w:rPr>
        <w:t>0.917</w:t>
      </w:r>
      <w:r w:rsidR="00167CB3">
        <w:rPr>
          <w:rFonts w:ascii="Times New Roman" w:eastAsiaTheme="minorEastAsia" w:hAnsi="Times New Roman" w:hint="eastAsia"/>
          <w:sz w:val="20"/>
          <w:szCs w:val="20"/>
          <w:lang w:eastAsia="zh-TW"/>
        </w:rPr>
        <w:t>, and</w:t>
      </w:r>
      <w:r w:rsidR="005A4EC7" w:rsidRPr="00BB0DCD">
        <w:rPr>
          <w:rFonts w:ascii="Times New Roman" w:hAnsi="Times New Roman"/>
          <w:sz w:val="20"/>
          <w:szCs w:val="20"/>
        </w:rPr>
        <w:t xml:space="preserve"> BLER=</w:t>
      </w:r>
      <w:r w:rsidR="005A4EC7" w:rsidRPr="00BB0DCD">
        <w:rPr>
          <w:rFonts w:ascii="Times New Roman" w:eastAsiaTheme="minorEastAsia" w:hAnsi="Times New Roman"/>
          <w:sz w:val="20"/>
          <w:szCs w:val="20"/>
          <w:lang w:eastAsia="zh-TW"/>
        </w:rPr>
        <w:t>10</w:t>
      </w:r>
      <w:r w:rsidR="005A4EC7" w:rsidRPr="00BB0DCD">
        <w:rPr>
          <w:rFonts w:ascii="Times New Roman" w:eastAsiaTheme="minorEastAsia" w:hAnsi="Times New Roman"/>
          <w:sz w:val="20"/>
          <w:szCs w:val="20"/>
          <w:vertAlign w:val="superscript"/>
          <w:lang w:eastAsia="zh-TW"/>
        </w:rPr>
        <w:t>-4</w:t>
      </w:r>
      <w:r w:rsidR="00167CB3" w:rsidRPr="00167CB3"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7513DC" w:rsidRPr="007513DC" w:rsidRDefault="00167CB3" w:rsidP="00E30CC2">
      <w:pPr>
        <w:pStyle w:val="ListParagraph"/>
        <w:numPr>
          <w:ilvl w:val="0"/>
          <w:numId w:val="34"/>
        </w:numPr>
        <w:rPr>
          <w:rFonts w:eastAsiaTheme="minorEastAsia"/>
          <w:lang w:val="en-GB" w:eastAsia="zh-TW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A</w:t>
      </w:r>
      <w:r w:rsidR="00DC3FCB" w:rsidRPr="00BB0DCD">
        <w:rPr>
          <w:rFonts w:ascii="Times New Roman" w:hAnsi="Times New Roman"/>
          <w:sz w:val="20"/>
          <w:szCs w:val="20"/>
        </w:rPr>
        <w:t xml:space="preserve">t </w:t>
      </w:r>
      <w:r w:rsidR="00A763A2" w:rsidRPr="00BB0DCD">
        <w:rPr>
          <w:rFonts w:ascii="Times New Roman" w:hAnsi="Times New Roman"/>
          <w:sz w:val="20"/>
          <w:szCs w:val="20"/>
        </w:rPr>
        <w:t xml:space="preserve">BLER = </w:t>
      </w:r>
      <w:r w:rsidR="00A763A2" w:rsidRPr="00167CB3">
        <w:rPr>
          <w:rFonts w:ascii="Times New Roman" w:eastAsiaTheme="minorEastAsia" w:hAnsi="Times New Roman"/>
          <w:sz w:val="20"/>
          <w:szCs w:val="20"/>
          <w:lang w:eastAsia="zh-TW"/>
        </w:rPr>
        <w:t>10</w:t>
      </w:r>
      <w:r w:rsidR="00A763A2" w:rsidRPr="00167CB3">
        <w:rPr>
          <w:rFonts w:ascii="Times New Roman" w:eastAsiaTheme="minorEastAsia" w:hAnsi="Times New Roman"/>
          <w:sz w:val="20"/>
          <w:szCs w:val="20"/>
          <w:vertAlign w:val="superscript"/>
          <w:lang w:eastAsia="zh-TW"/>
        </w:rPr>
        <w:t>-1</w:t>
      </w:r>
      <w:r w:rsidR="00A763A2" w:rsidRPr="00BB0DCD">
        <w:rPr>
          <w:rFonts w:ascii="Times New Roman" w:hAnsi="Times New Roman"/>
          <w:sz w:val="20"/>
          <w:szCs w:val="20"/>
          <w:lang w:eastAsia="zh-TW"/>
        </w:rPr>
        <w:t>, t</w:t>
      </w:r>
      <w:r w:rsidR="001D3E8E" w:rsidRPr="00BB0DCD">
        <w:rPr>
          <w:rFonts w:ascii="Times New Roman" w:hAnsi="Times New Roman"/>
          <w:sz w:val="20"/>
          <w:szCs w:val="20"/>
          <w:lang w:eastAsia="zh-TW"/>
        </w:rPr>
        <w:t>he spike</w:t>
      </w:r>
      <w:r w:rsidR="004D6140" w:rsidRPr="00BB0DCD">
        <w:rPr>
          <w:rFonts w:ascii="Times New Roman" w:hAnsi="Times New Roman"/>
          <w:sz w:val="20"/>
          <w:szCs w:val="20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at </w:t>
      </w:r>
      <w:r w:rsidR="004D6140" w:rsidRPr="00BB0DCD">
        <w:rPr>
          <w:rFonts w:ascii="Times New Roman" w:hAnsi="Times New Roman"/>
          <w:sz w:val="20"/>
          <w:szCs w:val="20"/>
          <w:lang w:eastAsia="zh-TW"/>
        </w:rPr>
        <w:t>CBS = 1632</w:t>
      </w:r>
      <w:r w:rsidR="00547A30">
        <w:rPr>
          <w:rFonts w:ascii="Times New Roman" w:hAnsi="Times New Roman"/>
          <w:sz w:val="20"/>
          <w:szCs w:val="20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does not </w:t>
      </w:r>
      <w:r w:rsidR="00547A30">
        <w:rPr>
          <w:rFonts w:ascii="Times New Roman" w:hAnsi="Times New Roman"/>
          <w:sz w:val="20"/>
          <w:szCs w:val="20"/>
          <w:lang w:eastAsia="zh-TW"/>
        </w:rPr>
        <w:t>exist</w:t>
      </w:r>
      <w:r w:rsidR="004D6140" w:rsidRPr="00BB0DCD">
        <w:rPr>
          <w:rFonts w:ascii="Times New Roman" w:hAnsi="Times New Roman"/>
          <w:sz w:val="20"/>
          <w:szCs w:val="20"/>
          <w:lang w:eastAsia="zh-TW"/>
        </w:rPr>
        <w:t xml:space="preserve"> and</w:t>
      </w:r>
      <w:r w:rsidR="00A763A2" w:rsidRPr="00BB0DCD">
        <w:rPr>
          <w:rFonts w:ascii="Times New Roman" w:hAnsi="Times New Roman"/>
          <w:sz w:val="20"/>
          <w:szCs w:val="20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the </w:t>
      </w:r>
      <w:r w:rsidR="004D6140" w:rsidRPr="00BB0DCD">
        <w:rPr>
          <w:rFonts w:ascii="Times New Roman" w:hAnsi="Times New Roman"/>
          <w:sz w:val="20"/>
          <w:szCs w:val="20"/>
          <w:lang w:eastAsia="zh-TW"/>
        </w:rPr>
        <w:t xml:space="preserve">spike 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at</w:t>
      </w:r>
      <w:r w:rsidR="004D6140" w:rsidRPr="00BB0DCD">
        <w:rPr>
          <w:rFonts w:ascii="Times New Roman" w:hAnsi="Times New Roman"/>
          <w:sz w:val="20"/>
          <w:szCs w:val="20"/>
        </w:rPr>
        <w:t xml:space="preserve"> CBS = 472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/</w:t>
      </w:r>
      <w:r w:rsidR="004D6140" w:rsidRPr="00BB0DCD">
        <w:rPr>
          <w:rFonts w:ascii="Times New Roman" w:hAnsi="Times New Roman"/>
          <w:sz w:val="20"/>
          <w:szCs w:val="20"/>
        </w:rPr>
        <w:t xml:space="preserve">928 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is also</w:t>
      </w:r>
      <w:r w:rsidR="00E11DF0">
        <w:rPr>
          <w:rFonts w:ascii="Times New Roman" w:hAnsi="Times New Roman"/>
          <w:sz w:val="20"/>
          <w:szCs w:val="20"/>
        </w:rPr>
        <w:t xml:space="preserve"> </w:t>
      </w:r>
      <w:r w:rsidR="00E200B5" w:rsidRPr="00BB0DCD">
        <w:rPr>
          <w:rFonts w:ascii="Times New Roman" w:hAnsi="Times New Roman"/>
          <w:sz w:val="20"/>
          <w:szCs w:val="20"/>
          <w:lang w:eastAsia="zh-TW"/>
        </w:rPr>
        <w:t>reduced to</w:t>
      </w:r>
      <w:r w:rsidR="0070509E">
        <w:rPr>
          <w:rFonts w:ascii="Times New Roman" w:hAnsi="Times New Roman"/>
          <w:sz w:val="20"/>
          <w:szCs w:val="20"/>
          <w:lang w:eastAsia="zh-TW"/>
        </w:rPr>
        <w:t xml:space="preserve"> </w:t>
      </w:r>
      <w:r w:rsidR="00FC08A4" w:rsidRPr="00BB0DCD">
        <w:rPr>
          <w:rFonts w:ascii="Times New Roman" w:hAnsi="Times New Roman"/>
          <w:sz w:val="20"/>
          <w:szCs w:val="20"/>
          <w:lang w:eastAsia="zh-TW"/>
        </w:rPr>
        <w:t>0.25~0.5</w:t>
      </w:r>
      <w:r w:rsidR="007513DC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</w:t>
      </w:r>
      <w:r w:rsidR="00FC08A4" w:rsidRPr="00BB0DCD">
        <w:rPr>
          <w:rFonts w:ascii="Times New Roman" w:hAnsi="Times New Roman"/>
          <w:sz w:val="20"/>
          <w:szCs w:val="20"/>
          <w:lang w:eastAsia="zh-TW"/>
        </w:rPr>
        <w:t>dB</w:t>
      </w:r>
      <w:r w:rsidR="00B369DE" w:rsidRPr="00BB0DCD">
        <w:rPr>
          <w:rFonts w:ascii="Times New Roman" w:hAnsi="Times New Roman"/>
          <w:sz w:val="20"/>
          <w:szCs w:val="20"/>
          <w:lang w:eastAsia="zh-TW"/>
        </w:rPr>
        <w:t>.</w:t>
      </w:r>
    </w:p>
    <w:p w:rsidR="007513DC" w:rsidRDefault="007513DC" w:rsidP="007513DC">
      <w:pPr>
        <w:pStyle w:val="ListParagraph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BLER is 1 when CR = 0.98.</w:t>
      </w:r>
    </w:p>
    <w:p w:rsidR="00E30CC2" w:rsidRPr="007513DC" w:rsidRDefault="007513DC" w:rsidP="00E30CC2">
      <w:pPr>
        <w:pStyle w:val="ListParagraph"/>
        <w:numPr>
          <w:ilvl w:val="0"/>
          <w:numId w:val="34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 w:rsidRPr="007513DC">
        <w:rPr>
          <w:rFonts w:ascii="Times New Roman" w:eastAsiaTheme="minorEastAsia" w:hAnsi="Times New Roman" w:hint="eastAsia"/>
          <w:sz w:val="20"/>
          <w:szCs w:val="20"/>
          <w:lang w:eastAsia="zh-TW"/>
        </w:rPr>
        <w:t>CBS granularity has many ripples when CR = 0.97.</w:t>
      </w:r>
      <w:r w:rsidR="005A4EC7" w:rsidRPr="007513DC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</w:p>
    <w:p w:rsidR="00E30CC2" w:rsidRPr="00E30CC2" w:rsidRDefault="00E30CC2" w:rsidP="00E30CC2">
      <w:pPr>
        <w:jc w:val="both"/>
        <w:rPr>
          <w:rFonts w:eastAsiaTheme="minorEastAsia"/>
          <w:lang w:eastAsia="zh-TW"/>
        </w:rPr>
      </w:pPr>
      <w:r w:rsidRPr="00E30CC2">
        <w:rPr>
          <w:rFonts w:eastAsiaTheme="minorEastAsia" w:hint="eastAsia"/>
          <w:lang w:eastAsia="zh-TW"/>
        </w:rPr>
        <w:t xml:space="preserve">Based on </w:t>
      </w:r>
      <w:r w:rsidRPr="00E30CC2">
        <w:rPr>
          <w:rFonts w:eastAsiaTheme="minorEastAsia"/>
          <w:lang w:eastAsia="zh-TW"/>
        </w:rPr>
        <w:t xml:space="preserve">the experience </w:t>
      </w:r>
      <w:r w:rsidRPr="00E30CC2">
        <w:rPr>
          <w:rFonts w:eastAsiaTheme="minorEastAsia" w:hint="eastAsia"/>
          <w:lang w:eastAsia="zh-TW"/>
        </w:rPr>
        <w:t>in</w:t>
      </w:r>
      <w:r w:rsidRPr="00E30CC2">
        <w:rPr>
          <w:rFonts w:eastAsiaTheme="minorEastAsia"/>
          <w:lang w:eastAsia="zh-TW"/>
        </w:rPr>
        <w:t xml:space="preserve"> LTE, m</w:t>
      </w:r>
      <w:r w:rsidRPr="00E30CC2">
        <w:rPr>
          <w:rFonts w:eastAsiaTheme="minorEastAsia" w:hint="eastAsia"/>
          <w:lang w:eastAsia="zh-TW"/>
        </w:rPr>
        <w:t xml:space="preserve">edium or </w:t>
      </w:r>
      <w:r w:rsidRPr="00E30CC2">
        <w:rPr>
          <w:rFonts w:eastAsiaTheme="minorEastAsia"/>
          <w:lang w:eastAsia="zh-TW"/>
        </w:rPr>
        <w:t>low CR</w:t>
      </w:r>
      <w:r w:rsidRPr="00E30CC2">
        <w:rPr>
          <w:rFonts w:eastAsiaTheme="minorEastAsia" w:hint="eastAsia"/>
          <w:lang w:eastAsia="zh-TW"/>
        </w:rPr>
        <w:t xml:space="preserve"> would be applied on </w:t>
      </w:r>
      <w:r w:rsidRPr="00E30CC2">
        <w:rPr>
          <w:rFonts w:eastAsiaTheme="minorEastAsia"/>
          <w:lang w:eastAsia="zh-TW"/>
        </w:rPr>
        <w:t xml:space="preserve">small TBS </w:t>
      </w:r>
      <w:r w:rsidRPr="00E30CC2">
        <w:rPr>
          <w:rFonts w:eastAsiaTheme="minorEastAsia" w:hint="eastAsia"/>
          <w:lang w:eastAsia="zh-TW"/>
        </w:rPr>
        <w:t>data transmission</w:t>
      </w:r>
      <w:r w:rsidRPr="00E30CC2">
        <w:rPr>
          <w:rFonts w:eastAsiaTheme="minorEastAsia"/>
          <w:lang w:eastAsia="zh-TW"/>
        </w:rPr>
        <w:t xml:space="preserve">. </w:t>
      </w:r>
      <w:r w:rsidRPr="00E30CC2">
        <w:rPr>
          <w:rFonts w:eastAsiaTheme="minorEastAsia" w:hint="eastAsia"/>
          <w:lang w:eastAsia="zh-TW"/>
        </w:rPr>
        <w:t xml:space="preserve">From </w:t>
      </w:r>
      <w:r w:rsidRPr="00E30CC2">
        <w:rPr>
          <w:rFonts w:eastAsiaTheme="minorEastAsia"/>
          <w:lang w:eastAsia="zh-TW"/>
        </w:rPr>
        <w:t xml:space="preserve">Table 7.1.7.2.1-1 </w:t>
      </w:r>
      <w:r w:rsidRPr="00E30CC2">
        <w:rPr>
          <w:rFonts w:eastAsiaTheme="minorEastAsia" w:hint="eastAsia"/>
          <w:lang w:eastAsia="zh-TW"/>
        </w:rPr>
        <w:t>in</w:t>
      </w:r>
      <w:r w:rsidRPr="00E30CC2">
        <w:rPr>
          <w:rFonts w:eastAsiaTheme="minorEastAsia"/>
          <w:lang w:eastAsia="zh-TW"/>
        </w:rPr>
        <w:t xml:space="preserve"> [3]</w:t>
      </w:r>
      <w:r w:rsidRPr="00E30CC2">
        <w:rPr>
          <w:rFonts w:eastAsiaTheme="minorEastAsia" w:hint="eastAsia"/>
          <w:lang w:eastAsia="zh-TW"/>
        </w:rPr>
        <w:t xml:space="preserve">, no small TBS uses </w:t>
      </w:r>
      <w:r w:rsidRPr="00E30CC2">
        <w:rPr>
          <w:rFonts w:eastAsiaTheme="minorEastAsia"/>
          <w:lang w:eastAsia="zh-TW"/>
        </w:rPr>
        <w:t>CR higher than 0.89</w:t>
      </w:r>
      <w:r w:rsidRPr="00E30CC2">
        <w:rPr>
          <w:rFonts w:eastAsiaTheme="minorEastAsia" w:hint="eastAsia"/>
          <w:lang w:eastAsia="zh-TW"/>
        </w:rPr>
        <w:t>.</w:t>
      </w:r>
      <w:r w:rsidRPr="00E30CC2">
        <w:rPr>
          <w:rFonts w:eastAsiaTheme="minorEastAsia"/>
          <w:lang w:eastAsia="zh-TW"/>
        </w:rPr>
        <w:t xml:space="preserve"> </w:t>
      </w:r>
      <w:r w:rsidRPr="00E30CC2">
        <w:rPr>
          <w:rFonts w:eastAsiaTheme="minorEastAsia" w:hint="eastAsia"/>
          <w:lang w:eastAsia="zh-TW"/>
        </w:rPr>
        <w:t xml:space="preserve">Using similar design principle, </w:t>
      </w:r>
      <w:r>
        <w:rPr>
          <w:rFonts w:eastAsiaTheme="minorEastAsia" w:hint="eastAsia"/>
          <w:lang w:eastAsia="zh-TW"/>
        </w:rPr>
        <w:t xml:space="preserve">therefore, </w:t>
      </w:r>
      <w:r w:rsidRPr="00E30CC2">
        <w:rPr>
          <w:rFonts w:eastAsiaTheme="minorEastAsia"/>
          <w:lang w:eastAsia="zh-TW"/>
        </w:rPr>
        <w:t xml:space="preserve">high </w:t>
      </w:r>
      <w:r>
        <w:rPr>
          <w:rFonts w:eastAsiaTheme="minorEastAsia" w:hint="eastAsia"/>
          <w:lang w:eastAsia="zh-TW"/>
        </w:rPr>
        <w:t xml:space="preserve">code </w:t>
      </w:r>
      <w:r w:rsidRPr="00E30CC2">
        <w:rPr>
          <w:rFonts w:eastAsiaTheme="minorEastAsia"/>
          <w:lang w:eastAsia="zh-TW"/>
        </w:rPr>
        <w:t xml:space="preserve">rate performance </w:t>
      </w:r>
      <w:r>
        <w:rPr>
          <w:rFonts w:eastAsiaTheme="minorEastAsia" w:hint="eastAsia"/>
          <w:lang w:eastAsia="zh-TW"/>
        </w:rPr>
        <w:t xml:space="preserve">should be evaluated </w:t>
      </w:r>
      <w:r w:rsidRPr="00E30CC2">
        <w:rPr>
          <w:rFonts w:eastAsiaTheme="minorEastAsia"/>
          <w:lang w:eastAsia="zh-TW"/>
        </w:rPr>
        <w:t>for TBS</w:t>
      </w:r>
      <w:r>
        <w:rPr>
          <w:rFonts w:eastAsiaTheme="minorEastAsia" w:hint="eastAsia"/>
          <w:lang w:eastAsia="zh-TW"/>
        </w:rPr>
        <w:t xml:space="preserve"> larger than 2000</w:t>
      </w:r>
      <w:r w:rsidRPr="00E30CC2">
        <w:rPr>
          <w:rFonts w:eastAsiaTheme="minorEastAsia"/>
          <w:lang w:eastAsia="zh-TW"/>
        </w:rPr>
        <w:t>.</w:t>
      </w:r>
    </w:p>
    <w:p w:rsidR="00167CB3" w:rsidRDefault="00B1198C" w:rsidP="00167CB3">
      <w:pPr>
        <w:jc w:val="center"/>
        <w:rPr>
          <w:rFonts w:eastAsiaTheme="minorEastAsia"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4986297" cy="2722169"/>
            <wp:effectExtent l="19050" t="0" r="4803" b="0"/>
            <wp:docPr id="7" name="圖片 3" descr="cid:image010.png@01D33B73.6836D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cid:image010.png@01D33B73.6836DC6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790" cy="272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CB3" w:rsidRDefault="00167CB3" w:rsidP="00167CB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 xml:space="preserve">Figure </w:t>
      </w:r>
      <w:r>
        <w:rPr>
          <w:rFonts w:eastAsiaTheme="minorEastAsia" w:hint="eastAsia"/>
          <w:b/>
          <w:lang w:val="en-GB" w:eastAsia="zh-TW"/>
        </w:rPr>
        <w:t>1</w:t>
      </w:r>
      <w:r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CBS </w:t>
      </w:r>
      <w:r>
        <w:rPr>
          <w:rFonts w:eastAsiaTheme="minorEastAsia"/>
          <w:lang w:val="en-GB" w:eastAsia="zh-TW"/>
        </w:rPr>
        <w:t>granularity</w:t>
      </w:r>
      <w:r w:rsidRPr="0095255B">
        <w:rPr>
          <w:rFonts w:eastAsiaTheme="minorEastAsia"/>
          <w:lang w:val="en-GB" w:eastAsia="zh-TW"/>
        </w:rPr>
        <w:t xml:space="preserve"> performance</w:t>
      </w:r>
      <w:r>
        <w:rPr>
          <w:rFonts w:eastAsiaTheme="minorEastAsia" w:hint="eastAsia"/>
          <w:lang w:val="en-GB" w:eastAsia="zh-TW"/>
        </w:rPr>
        <w:t xml:space="preserve"> for BG#1</w:t>
      </w:r>
      <w:r w:rsidRPr="0095255B">
        <w:rPr>
          <w:rFonts w:eastAsiaTheme="minorEastAsia"/>
          <w:lang w:val="en-GB" w:eastAsia="zh-TW"/>
        </w:rPr>
        <w:t xml:space="preserve"> </w:t>
      </w:r>
      <w:r w:rsidRPr="00D21DB5">
        <w:rPr>
          <w:rFonts w:eastAsiaTheme="minorEastAsia"/>
          <w:lang w:val="en-GB" w:eastAsia="zh-TW"/>
        </w:rPr>
        <w:t>at BLER=10</w:t>
      </w:r>
      <w:r w:rsidRPr="00D21DB5">
        <w:rPr>
          <w:rFonts w:eastAsiaTheme="minorEastAsia"/>
          <w:vertAlign w:val="superscript"/>
          <w:lang w:val="en-GB" w:eastAsia="zh-TW"/>
        </w:rPr>
        <w:t>-4</w:t>
      </w:r>
      <w:r w:rsidRPr="00D21DB5">
        <w:rPr>
          <w:rFonts w:eastAsiaTheme="minorEastAsia" w:hint="eastAsia"/>
          <w:lang w:val="en-GB" w:eastAsia="zh-TW"/>
        </w:rPr>
        <w:t>.</w:t>
      </w:r>
    </w:p>
    <w:p w:rsidR="000B558B" w:rsidRDefault="00B1198C" w:rsidP="0095255B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5048888" cy="2782672"/>
            <wp:effectExtent l="19050" t="0" r="0" b="0"/>
            <wp:docPr id="5" name="Picture 4" descr="cid:image009.png@01D33B73.6836D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9.png@01D33B73.6836DC60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393" cy="2783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A61" w:rsidRPr="00D21DB5" w:rsidRDefault="00D21DB5" w:rsidP="00187A61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val="en-GB" w:eastAsia="zh-TW"/>
        </w:rPr>
        <w:t xml:space="preserve">Figure </w:t>
      </w:r>
      <w:r>
        <w:rPr>
          <w:rFonts w:eastAsiaTheme="minorEastAsia" w:hint="eastAsia"/>
          <w:b/>
          <w:lang w:val="en-GB" w:eastAsia="zh-TW"/>
        </w:rPr>
        <w:t>2</w:t>
      </w:r>
      <w:r w:rsidR="00FC685B">
        <w:fldChar w:fldCharType="begin"/>
      </w:r>
      <w:r w:rsidR="007B21AC">
        <w:instrText xml:space="preserve"> REF _Ref489961975 \h  \* MERGEFORMAT </w:instrText>
      </w:r>
      <w:r w:rsidR="00FC685B">
        <w:fldChar w:fldCharType="end"/>
      </w:r>
      <w:r w:rsidR="00187A61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CBS </w:t>
      </w:r>
      <w:r>
        <w:rPr>
          <w:rFonts w:eastAsiaTheme="minorEastAsia"/>
          <w:lang w:val="en-GB" w:eastAsia="zh-TW"/>
        </w:rPr>
        <w:t>granularity</w:t>
      </w:r>
      <w:r w:rsidRPr="0095255B">
        <w:rPr>
          <w:rFonts w:eastAsiaTheme="minorEastAsia"/>
          <w:lang w:val="en-GB" w:eastAsia="zh-TW"/>
        </w:rPr>
        <w:t xml:space="preserve"> performance</w:t>
      </w:r>
      <w:r>
        <w:rPr>
          <w:rFonts w:eastAsiaTheme="minorEastAsia" w:hint="eastAsia"/>
          <w:lang w:val="en-GB" w:eastAsia="zh-TW"/>
        </w:rPr>
        <w:t xml:space="preserve"> for BG#</w:t>
      </w:r>
      <w:r w:rsidR="00DF3A98">
        <w:rPr>
          <w:rFonts w:eastAsiaTheme="minorEastAsia" w:hint="eastAsia"/>
          <w:lang w:val="en-GB" w:eastAsia="zh-TW"/>
        </w:rPr>
        <w:t>1</w:t>
      </w:r>
      <w:r w:rsidR="00187A61" w:rsidRPr="00D21DB5">
        <w:rPr>
          <w:rFonts w:eastAsiaTheme="minorEastAsia"/>
          <w:lang w:val="en-GB" w:eastAsia="zh-TW"/>
        </w:rPr>
        <w:t xml:space="preserve"> at BLER=10</w:t>
      </w:r>
      <w:r w:rsidR="00187A61" w:rsidRPr="00D21DB5">
        <w:rPr>
          <w:rFonts w:eastAsiaTheme="minorEastAsia"/>
          <w:vertAlign w:val="superscript"/>
          <w:lang w:val="en-GB" w:eastAsia="zh-TW"/>
        </w:rPr>
        <w:t>-2</w:t>
      </w:r>
      <w:r w:rsidRPr="00D21DB5">
        <w:rPr>
          <w:rFonts w:eastAsiaTheme="minorEastAsia" w:hint="eastAsia"/>
          <w:lang w:val="en-GB" w:eastAsia="zh-TW"/>
        </w:rPr>
        <w:t>.</w:t>
      </w:r>
    </w:p>
    <w:p w:rsidR="00167CB3" w:rsidRDefault="00B1198C" w:rsidP="00167CB3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5143591" cy="2760176"/>
            <wp:effectExtent l="19050" t="0" r="0" b="0"/>
            <wp:docPr id="4" name="Picture 1" descr="cid:image008.png@01D33B73.6836D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8.png@01D33B73.6836DC60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52" cy="276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CB3" w:rsidRPr="00B14299" w:rsidRDefault="00167CB3" w:rsidP="00167CB3">
      <w:pPr>
        <w:jc w:val="center"/>
        <w:rPr>
          <w:rFonts w:eastAsiaTheme="minorEastAsia"/>
          <w:b/>
          <w:lang w:val="en-GB" w:eastAsia="zh-TW"/>
        </w:rPr>
      </w:pPr>
      <w:r>
        <w:rPr>
          <w:rFonts w:eastAsiaTheme="minorEastAsia" w:hint="eastAsia"/>
          <w:b/>
          <w:lang w:val="en-GB" w:eastAsia="zh-TW"/>
        </w:rPr>
        <w:t>Figure 3:</w:t>
      </w:r>
      <w:r>
        <w:rPr>
          <w:rFonts w:eastAsiaTheme="minorEastAsia"/>
          <w:b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CBS </w:t>
      </w:r>
      <w:r>
        <w:rPr>
          <w:rFonts w:eastAsiaTheme="minorEastAsia"/>
          <w:lang w:val="en-GB" w:eastAsia="zh-TW"/>
        </w:rPr>
        <w:t>granularity</w:t>
      </w:r>
      <w:r w:rsidRPr="0095255B">
        <w:rPr>
          <w:rFonts w:eastAsiaTheme="minorEastAsia"/>
          <w:lang w:val="en-GB" w:eastAsia="zh-TW"/>
        </w:rPr>
        <w:t xml:space="preserve"> performance</w:t>
      </w:r>
      <w:r>
        <w:rPr>
          <w:rFonts w:eastAsiaTheme="minorEastAsia" w:hint="eastAsia"/>
          <w:lang w:val="en-GB" w:eastAsia="zh-TW"/>
        </w:rPr>
        <w:t xml:space="preserve"> for BG#1</w:t>
      </w:r>
      <w:r w:rsidRPr="0095255B">
        <w:rPr>
          <w:rFonts w:eastAsiaTheme="minorEastAsia"/>
          <w:lang w:val="en-GB" w:eastAsia="zh-TW"/>
        </w:rPr>
        <w:t xml:space="preserve"> at BLER=10</w:t>
      </w:r>
      <w:r w:rsidRPr="0095255B">
        <w:rPr>
          <w:rFonts w:eastAsiaTheme="minorEastAsia"/>
          <w:vertAlign w:val="superscript"/>
          <w:lang w:val="en-GB" w:eastAsia="zh-TW"/>
        </w:rPr>
        <w:t>-1</w:t>
      </w:r>
      <w:r w:rsidRPr="00D21DB5">
        <w:rPr>
          <w:rFonts w:eastAsiaTheme="minorEastAsia" w:hint="eastAsia"/>
          <w:lang w:val="en-GB" w:eastAsia="zh-TW"/>
        </w:rPr>
        <w:t>.</w:t>
      </w:r>
    </w:p>
    <w:p w:rsidR="00D22CCA" w:rsidRPr="00D22CCA" w:rsidRDefault="00D22CCA" w:rsidP="00F148A6">
      <w:pPr>
        <w:rPr>
          <w:rFonts w:eastAsiaTheme="minorEastAsia"/>
          <w:lang w:eastAsia="zh-TW"/>
        </w:rPr>
      </w:pPr>
      <w:r>
        <w:rPr>
          <w:rFonts w:eastAsiaTheme="minorEastAsia"/>
          <w:b/>
          <w:lang w:eastAsia="zh-TW"/>
        </w:rPr>
        <w:t xml:space="preserve">Observation </w:t>
      </w:r>
      <w:r w:rsidRPr="00CC2328">
        <w:rPr>
          <w:rFonts w:eastAsiaTheme="minorEastAsia"/>
          <w:b/>
          <w:lang w:eastAsia="zh-TW"/>
        </w:rPr>
        <w:t>1:</w:t>
      </w:r>
      <w:r>
        <w:rPr>
          <w:rFonts w:eastAsiaTheme="minorEastAsia"/>
          <w:b/>
          <w:lang w:eastAsia="zh-TW"/>
        </w:rPr>
        <w:t xml:space="preserve"> </w:t>
      </w:r>
      <w:r w:rsidR="00FC238C">
        <w:rPr>
          <w:rFonts w:eastAsiaTheme="minorEastAsia" w:hint="eastAsia"/>
          <w:lang w:eastAsia="zh-TW"/>
        </w:rPr>
        <w:t>N</w:t>
      </w:r>
      <w:r w:rsidR="00FC238C" w:rsidRPr="00E30CC2">
        <w:rPr>
          <w:rFonts w:eastAsiaTheme="minorEastAsia" w:hint="eastAsia"/>
          <w:lang w:eastAsia="zh-TW"/>
        </w:rPr>
        <w:t xml:space="preserve">o small TBS uses </w:t>
      </w:r>
      <w:r w:rsidR="00FC238C" w:rsidRPr="00E30CC2">
        <w:rPr>
          <w:rFonts w:eastAsiaTheme="minorEastAsia"/>
          <w:lang w:eastAsia="zh-TW"/>
        </w:rPr>
        <w:t>CR higher than 0.89</w:t>
      </w:r>
      <w:r w:rsidR="00FC238C">
        <w:rPr>
          <w:rFonts w:eastAsiaTheme="minorEastAsia" w:hint="eastAsia"/>
          <w:lang w:eastAsia="zh-TW"/>
        </w:rPr>
        <w:t xml:space="preserve"> in LTE.</w:t>
      </w:r>
    </w:p>
    <w:p w:rsidR="00FC238C" w:rsidRDefault="00CC2328" w:rsidP="00297DC8">
      <w:pPr>
        <w:jc w:val="both"/>
        <w:rPr>
          <w:rFonts w:eastAsiaTheme="minorEastAsia"/>
          <w:lang w:eastAsia="zh-TW"/>
        </w:rPr>
      </w:pPr>
      <w:r w:rsidRPr="00CC2328">
        <w:rPr>
          <w:rFonts w:eastAsiaTheme="minorEastAsia"/>
          <w:b/>
          <w:lang w:eastAsia="zh-TW"/>
        </w:rPr>
        <w:t>Proposal 1:</w:t>
      </w:r>
      <w:r>
        <w:rPr>
          <w:rFonts w:eastAsiaTheme="minorEastAsia"/>
          <w:b/>
          <w:lang w:eastAsia="zh-TW"/>
        </w:rPr>
        <w:t xml:space="preserve"> </w:t>
      </w:r>
      <w:r w:rsidR="00FC238C">
        <w:rPr>
          <w:rFonts w:eastAsiaTheme="minorEastAsia" w:hint="eastAsia"/>
          <w:lang w:eastAsia="zh-TW"/>
        </w:rPr>
        <w:t>H</w:t>
      </w:r>
      <w:r w:rsidR="00FC238C" w:rsidRPr="00E30CC2">
        <w:rPr>
          <w:rFonts w:eastAsiaTheme="minorEastAsia"/>
          <w:lang w:eastAsia="zh-TW"/>
        </w:rPr>
        <w:t xml:space="preserve">igh </w:t>
      </w:r>
      <w:r w:rsidR="00FC238C">
        <w:rPr>
          <w:rFonts w:eastAsiaTheme="minorEastAsia" w:hint="eastAsia"/>
          <w:lang w:eastAsia="zh-TW"/>
        </w:rPr>
        <w:t xml:space="preserve">code </w:t>
      </w:r>
      <w:r w:rsidR="00FC238C" w:rsidRPr="00E30CC2">
        <w:rPr>
          <w:rFonts w:eastAsiaTheme="minorEastAsia"/>
          <w:lang w:eastAsia="zh-TW"/>
        </w:rPr>
        <w:t xml:space="preserve">rate performance </w:t>
      </w:r>
      <w:r w:rsidR="00FC238C">
        <w:rPr>
          <w:rFonts w:eastAsiaTheme="minorEastAsia" w:hint="eastAsia"/>
          <w:lang w:eastAsia="zh-TW"/>
        </w:rPr>
        <w:t xml:space="preserve">should be evaluated </w:t>
      </w:r>
      <w:r w:rsidR="002F5BD1">
        <w:rPr>
          <w:rFonts w:eastAsiaTheme="minorEastAsia" w:hint="eastAsia"/>
          <w:lang w:eastAsia="zh-TW"/>
        </w:rPr>
        <w:t xml:space="preserve">only </w:t>
      </w:r>
      <w:r w:rsidR="00FC238C" w:rsidRPr="00E30CC2">
        <w:rPr>
          <w:rFonts w:eastAsiaTheme="minorEastAsia"/>
          <w:lang w:eastAsia="zh-TW"/>
        </w:rPr>
        <w:t>for TBS</w:t>
      </w:r>
      <w:r w:rsidR="00FC238C">
        <w:rPr>
          <w:rFonts w:eastAsiaTheme="minorEastAsia" w:hint="eastAsia"/>
          <w:lang w:eastAsia="zh-TW"/>
        </w:rPr>
        <w:t xml:space="preserve"> larger than 2000</w:t>
      </w:r>
      <w:r w:rsidR="00FC238C" w:rsidRPr="00E30CC2">
        <w:rPr>
          <w:rFonts w:eastAsiaTheme="minorEastAsia"/>
          <w:lang w:eastAsia="zh-TW"/>
        </w:rPr>
        <w:t>.</w:t>
      </w:r>
    </w:p>
    <w:p w:rsidR="00551AD8" w:rsidRDefault="00551AD8" w:rsidP="00B14EF5">
      <w:r w:rsidRPr="00CC2328">
        <w:rPr>
          <w:rFonts w:eastAsiaTheme="minorEastAsia"/>
          <w:b/>
          <w:lang w:eastAsia="zh-TW"/>
        </w:rPr>
        <w:t xml:space="preserve">Proposal </w:t>
      </w:r>
      <w:r>
        <w:rPr>
          <w:rFonts w:eastAsiaTheme="minorEastAsia"/>
          <w:b/>
          <w:lang w:eastAsia="zh-TW"/>
        </w:rPr>
        <w:t>2</w:t>
      </w:r>
      <w:r w:rsidRPr="00CC2328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</w:t>
      </w:r>
      <w:r w:rsidR="00FC238C">
        <w:rPr>
          <w:rFonts w:eastAsiaTheme="minorEastAsia" w:hint="eastAsia"/>
          <w:lang w:eastAsia="zh-TW"/>
        </w:rPr>
        <w:t>H</w:t>
      </w:r>
      <w:r>
        <w:rPr>
          <w:rFonts w:eastAsiaTheme="minorEastAsia"/>
          <w:lang w:eastAsia="zh-TW"/>
        </w:rPr>
        <w:t xml:space="preserve">ighest CR </w:t>
      </w:r>
      <w:r w:rsidR="00D54CBB">
        <w:rPr>
          <w:rFonts w:eastAsiaTheme="minorEastAsia"/>
          <w:lang w:eastAsia="zh-TW"/>
        </w:rPr>
        <w:t xml:space="preserve">supported by </w:t>
      </w:r>
      <w:r>
        <w:rPr>
          <w:rFonts w:eastAsiaTheme="minorEastAsia"/>
          <w:lang w:eastAsia="zh-TW"/>
        </w:rPr>
        <w:t>BG</w:t>
      </w:r>
      <w:r w:rsidR="00FC238C">
        <w:rPr>
          <w:rFonts w:eastAsiaTheme="minorEastAsia" w:hint="eastAsia"/>
          <w:lang w:eastAsia="zh-TW"/>
        </w:rPr>
        <w:t>#</w:t>
      </w:r>
      <w:r>
        <w:rPr>
          <w:rFonts w:eastAsiaTheme="minorEastAsia"/>
          <w:lang w:eastAsia="zh-TW"/>
        </w:rPr>
        <w:t xml:space="preserve">1 </w:t>
      </w:r>
      <w:r w:rsidR="0037281F">
        <w:rPr>
          <w:rFonts w:eastAsiaTheme="minorEastAsia"/>
          <w:lang w:eastAsia="zh-TW"/>
        </w:rPr>
        <w:t xml:space="preserve">is suggested to be </w:t>
      </w:r>
      <w:r>
        <w:rPr>
          <w:rFonts w:eastAsiaTheme="minorEastAsia"/>
          <w:lang w:eastAsia="zh-TW"/>
        </w:rPr>
        <w:t>0.9</w:t>
      </w:r>
      <w:r w:rsidR="00B1198C">
        <w:rPr>
          <w:rFonts w:eastAsiaTheme="minorEastAsia" w:hint="eastAsia"/>
          <w:lang w:eastAsia="zh-TW"/>
        </w:rPr>
        <w:t>6</w:t>
      </w:r>
      <w:r w:rsidR="0037281F">
        <w:rPr>
          <w:rFonts w:eastAsiaTheme="minorEastAsia"/>
          <w:lang w:eastAsia="zh-TW"/>
        </w:rPr>
        <w:t>.</w:t>
      </w:r>
    </w:p>
    <w:p w:rsidR="009D1AD3" w:rsidRDefault="00935BF1" w:rsidP="009D1AD3">
      <w:pPr>
        <w:pStyle w:val="Heading1"/>
        <w:rPr>
          <w:lang w:eastAsia="zh-TW"/>
        </w:rPr>
      </w:pPr>
      <w:r>
        <w:rPr>
          <w:sz w:val="32"/>
          <w:lang w:eastAsia="zh-TW"/>
        </w:rPr>
        <w:t>Base g</w:t>
      </w:r>
      <w:r w:rsidR="00084361">
        <w:rPr>
          <w:sz w:val="32"/>
          <w:lang w:eastAsia="zh-TW"/>
        </w:rPr>
        <w:t xml:space="preserve">raph </w:t>
      </w:r>
      <w:r w:rsidR="005A0705">
        <w:rPr>
          <w:rFonts w:eastAsiaTheme="minorEastAsia" w:hint="eastAsia"/>
          <w:sz w:val="32"/>
          <w:lang w:eastAsia="zh-TW"/>
        </w:rPr>
        <w:t xml:space="preserve">selection </w:t>
      </w:r>
      <w:r>
        <w:rPr>
          <w:sz w:val="32"/>
          <w:lang w:eastAsia="zh-TW"/>
        </w:rPr>
        <w:t xml:space="preserve">for small </w:t>
      </w:r>
      <w:r w:rsidR="0007372E">
        <w:rPr>
          <w:sz w:val="32"/>
          <w:lang w:eastAsia="zh-TW"/>
        </w:rPr>
        <w:t>TBS</w:t>
      </w:r>
    </w:p>
    <w:p w:rsidR="005A0705" w:rsidRDefault="005A0705" w:rsidP="00265659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section, we would like to discuss BG selection for small TBS. </w:t>
      </w:r>
      <w:r w:rsidR="00FE0415">
        <w:rPr>
          <w:rFonts w:eastAsiaTheme="minorEastAsia"/>
          <w:lang w:eastAsia="zh-TW"/>
        </w:rPr>
        <w:t xml:space="preserve">From </w:t>
      </w:r>
      <w:r>
        <w:rPr>
          <w:rFonts w:eastAsiaTheme="minorEastAsia" w:hint="eastAsia"/>
          <w:lang w:eastAsia="zh-TW"/>
        </w:rPr>
        <w:t xml:space="preserve">Proposal 1, we treat small TBS as the size less than 2000. For small TBS cases, </w:t>
      </w:r>
      <w:r w:rsidR="0059291B">
        <w:rPr>
          <w:rFonts w:eastAsiaTheme="minorEastAsia" w:hint="eastAsia"/>
          <w:lang w:eastAsia="zh-TW"/>
        </w:rPr>
        <w:t xml:space="preserve">the </w:t>
      </w:r>
      <w:r>
        <w:rPr>
          <w:rFonts w:eastAsiaTheme="minorEastAsia" w:hint="eastAsia"/>
          <w:lang w:eastAsia="zh-TW"/>
        </w:rPr>
        <w:t xml:space="preserve">TB would not be segmented and </w:t>
      </w:r>
      <w:r>
        <w:rPr>
          <w:rFonts w:eastAsiaTheme="minorEastAsia"/>
          <w:lang w:eastAsia="zh-TW"/>
        </w:rPr>
        <w:t>therefore</w:t>
      </w:r>
      <w:r>
        <w:rPr>
          <w:rFonts w:eastAsiaTheme="minorEastAsia" w:hint="eastAsia"/>
          <w:lang w:eastAsia="zh-TW"/>
        </w:rPr>
        <w:t xml:space="preserve"> CB BLER is equivalent to TB BLER. </w:t>
      </w:r>
      <w:r w:rsidR="00216FAE">
        <w:rPr>
          <w:rFonts w:eastAsiaTheme="minorEastAsia" w:hint="eastAsia"/>
          <w:lang w:eastAsia="zh-TW"/>
        </w:rPr>
        <w:t>Furthermore, it is reasonable to focus on the TBS granularity performance at BLER = 10</w:t>
      </w:r>
      <w:r w:rsidR="00216FAE" w:rsidRPr="00216FAE">
        <w:rPr>
          <w:rFonts w:eastAsiaTheme="minorEastAsia" w:hint="eastAsia"/>
          <w:vertAlign w:val="superscript"/>
          <w:lang w:eastAsia="zh-TW"/>
        </w:rPr>
        <w:t>-1</w:t>
      </w:r>
      <w:r w:rsidR="00216FAE">
        <w:rPr>
          <w:rFonts w:eastAsiaTheme="minorEastAsia" w:hint="eastAsia"/>
          <w:lang w:eastAsia="zh-TW"/>
        </w:rPr>
        <w:t>.</w:t>
      </w:r>
    </w:p>
    <w:p w:rsidR="00471E24" w:rsidRDefault="00216FAE" w:rsidP="002747E9">
      <w:pPr>
        <w:jc w:val="both"/>
      </w:pPr>
      <w:r>
        <w:rPr>
          <w:rFonts w:eastAsiaTheme="minorEastAsia" w:hint="eastAsia"/>
          <w:lang w:eastAsia="zh-TW"/>
        </w:rPr>
        <w:t xml:space="preserve">Figs. 4 and 5 </w:t>
      </w:r>
      <w:r w:rsidR="00471E24">
        <w:t>show the</w:t>
      </w:r>
      <w:r w:rsidR="00F421B2">
        <w:t xml:space="preserve"> TB</w:t>
      </w:r>
      <w:r>
        <w:rPr>
          <w:rFonts w:eastAsiaTheme="minorEastAsia" w:hint="eastAsia"/>
          <w:lang w:eastAsia="zh-TW"/>
        </w:rPr>
        <w:t>S</w:t>
      </w:r>
      <w:r w:rsidR="00471E24">
        <w:t xml:space="preserve"> </w:t>
      </w:r>
      <w:r>
        <w:rPr>
          <w:rFonts w:eastAsiaTheme="minorEastAsia" w:hint="eastAsia"/>
          <w:lang w:eastAsia="zh-TW"/>
        </w:rPr>
        <w:t xml:space="preserve">granularity </w:t>
      </w:r>
      <w:r w:rsidR="00471E24">
        <w:t xml:space="preserve">performance </w:t>
      </w:r>
      <w:r w:rsidR="00477EFE">
        <w:t xml:space="preserve">comparison </w:t>
      </w:r>
      <w:r>
        <w:rPr>
          <w:rFonts w:eastAsiaTheme="minorEastAsia" w:hint="eastAsia"/>
          <w:lang w:eastAsia="zh-TW"/>
        </w:rPr>
        <w:t xml:space="preserve">between </w:t>
      </w:r>
      <w:r w:rsidR="008028DF">
        <w:t>BG</w:t>
      </w:r>
      <w:r>
        <w:rPr>
          <w:rFonts w:eastAsiaTheme="minorEastAsia" w:hint="eastAsia"/>
          <w:lang w:eastAsia="zh-TW"/>
        </w:rPr>
        <w:t>#</w:t>
      </w:r>
      <w:r w:rsidR="008028DF">
        <w:t>1</w:t>
      </w:r>
      <w:r w:rsidR="00471E24">
        <w:t xml:space="preserve"> </w:t>
      </w:r>
      <w:r w:rsidR="00477EFE">
        <w:t xml:space="preserve">and </w:t>
      </w:r>
      <w:r w:rsidR="008028DF">
        <w:t>BG</w:t>
      </w:r>
      <w:r>
        <w:rPr>
          <w:rFonts w:eastAsiaTheme="minorEastAsia" w:hint="eastAsia"/>
          <w:lang w:eastAsia="zh-TW"/>
        </w:rPr>
        <w:t>#</w:t>
      </w:r>
      <w:r w:rsidR="008028DF">
        <w:t>2</w:t>
      </w:r>
      <w:r>
        <w:rPr>
          <w:rFonts w:eastAsiaTheme="minorEastAsia" w:hint="eastAsia"/>
          <w:lang w:eastAsia="zh-TW"/>
        </w:rPr>
        <w:t xml:space="preserve"> at BLER = 10</w:t>
      </w:r>
      <w:r w:rsidRPr="00216FAE">
        <w:rPr>
          <w:rFonts w:eastAsiaTheme="minorEastAsia" w:hint="eastAsia"/>
          <w:vertAlign w:val="superscript"/>
          <w:lang w:eastAsia="zh-TW"/>
        </w:rPr>
        <w:t>-1</w:t>
      </w:r>
      <w:r>
        <w:rPr>
          <w:rFonts w:eastAsiaTheme="minorEastAsia" w:hint="eastAsia"/>
          <w:lang w:eastAsia="zh-TW"/>
        </w:rPr>
        <w:t xml:space="preserve"> and 10</w:t>
      </w:r>
      <w:r w:rsidRPr="00216FAE">
        <w:rPr>
          <w:rFonts w:eastAsiaTheme="minorEastAsia" w:hint="eastAsia"/>
          <w:vertAlign w:val="superscript"/>
          <w:lang w:eastAsia="zh-TW"/>
        </w:rPr>
        <w:t>-2</w:t>
      </w:r>
      <w:r>
        <w:rPr>
          <w:rFonts w:eastAsiaTheme="minorEastAsia" w:hint="eastAsia"/>
          <w:lang w:eastAsia="zh-TW"/>
        </w:rPr>
        <w:t>.</w:t>
      </w:r>
      <w:r w:rsidR="006C5949">
        <w:t xml:space="preserve"> </w:t>
      </w:r>
      <w:r w:rsidR="003C5969">
        <w:rPr>
          <w:rFonts w:eastAsiaTheme="minorEastAsia" w:hint="eastAsia"/>
          <w:lang w:eastAsia="zh-TW"/>
        </w:rPr>
        <w:t>We</w:t>
      </w:r>
      <w:r w:rsidR="00AD0C31">
        <w:t xml:space="preserve"> observe </w:t>
      </w:r>
      <w:r w:rsidR="00390795">
        <w:t>TB</w:t>
      </w:r>
      <w:r w:rsidR="003C5969">
        <w:rPr>
          <w:rFonts w:eastAsiaTheme="minorEastAsia" w:hint="eastAsia"/>
          <w:lang w:eastAsia="zh-TW"/>
        </w:rPr>
        <w:t>S</w:t>
      </w:r>
      <w:r w:rsidR="00390795">
        <w:t xml:space="preserve"> </w:t>
      </w:r>
      <w:r w:rsidR="003C5969">
        <w:rPr>
          <w:rFonts w:eastAsiaTheme="minorEastAsia" w:hint="eastAsia"/>
          <w:lang w:eastAsia="zh-TW"/>
        </w:rPr>
        <w:t xml:space="preserve">granularity </w:t>
      </w:r>
      <w:r w:rsidR="00390795">
        <w:t xml:space="preserve">performance </w:t>
      </w:r>
      <w:r w:rsidR="003C5969">
        <w:rPr>
          <w:rFonts w:eastAsiaTheme="minorEastAsia" w:hint="eastAsia"/>
          <w:lang w:eastAsia="zh-TW"/>
        </w:rPr>
        <w:t xml:space="preserve">of </w:t>
      </w:r>
      <w:r w:rsidR="00390795">
        <w:t>BG</w:t>
      </w:r>
      <w:r w:rsidR="003C5969">
        <w:rPr>
          <w:rFonts w:eastAsiaTheme="minorEastAsia" w:hint="eastAsia"/>
          <w:lang w:eastAsia="zh-TW"/>
        </w:rPr>
        <w:t>#</w:t>
      </w:r>
      <w:r w:rsidR="00390795">
        <w:t xml:space="preserve">2 is </w:t>
      </w:r>
      <w:r w:rsidR="003C5969">
        <w:rPr>
          <w:rFonts w:eastAsiaTheme="minorEastAsia" w:hint="eastAsia"/>
          <w:lang w:eastAsia="zh-TW"/>
        </w:rPr>
        <w:t xml:space="preserve">always </w:t>
      </w:r>
      <w:r w:rsidR="00390795">
        <w:t xml:space="preserve">better than </w:t>
      </w:r>
      <w:r w:rsidR="003C5969">
        <w:rPr>
          <w:rFonts w:eastAsiaTheme="minorEastAsia" w:hint="eastAsia"/>
          <w:lang w:eastAsia="zh-TW"/>
        </w:rPr>
        <w:t xml:space="preserve">that of </w:t>
      </w:r>
      <w:r w:rsidR="00390795">
        <w:t>BG</w:t>
      </w:r>
      <w:r w:rsidR="003C5969">
        <w:rPr>
          <w:rFonts w:eastAsiaTheme="minorEastAsia" w:hint="eastAsia"/>
          <w:lang w:eastAsia="zh-TW"/>
        </w:rPr>
        <w:t>#</w:t>
      </w:r>
      <w:r w:rsidR="00390795">
        <w:t xml:space="preserve">1 </w:t>
      </w:r>
      <w:r w:rsidR="003C5969">
        <w:rPr>
          <w:rFonts w:eastAsiaTheme="minorEastAsia" w:hint="eastAsia"/>
          <w:lang w:eastAsia="zh-TW"/>
        </w:rPr>
        <w:t xml:space="preserve">with </w:t>
      </w:r>
      <w:r w:rsidR="00390795">
        <w:t>TBS</w:t>
      </w:r>
      <w:r w:rsidR="002A4FA9">
        <w:t xml:space="preserve">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3C5969">
        <w:t xml:space="preserve"> </w:t>
      </w:r>
      <w:r w:rsidR="00390795">
        <w:t>192</w:t>
      </w:r>
      <w:r w:rsidR="003C5969">
        <w:rPr>
          <w:rFonts w:eastAsiaTheme="minorEastAsia" w:hint="eastAsia"/>
          <w:lang w:eastAsia="zh-TW"/>
        </w:rPr>
        <w:t>0 and</w:t>
      </w:r>
      <w:r w:rsidR="003C5969" w:rsidRPr="003C5969">
        <w:t xml:space="preserve"> </w:t>
      </w:r>
      <w:r w:rsidR="003C5969">
        <w:t xml:space="preserve">CR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3C5969">
        <w:t xml:space="preserve"> 3/4</w:t>
      </w:r>
      <w:r w:rsidR="000F1335">
        <w:t xml:space="preserve">. </w:t>
      </w:r>
      <w:r w:rsidR="00000F4F">
        <w:t>By contrast</w:t>
      </w:r>
      <w:r w:rsidR="000F1335">
        <w:t xml:space="preserve">, </w:t>
      </w:r>
      <w:r w:rsidR="00390795">
        <w:t>TB</w:t>
      </w:r>
      <w:r w:rsidR="003C5969">
        <w:rPr>
          <w:rFonts w:eastAsiaTheme="minorEastAsia" w:hint="eastAsia"/>
          <w:lang w:eastAsia="zh-TW"/>
        </w:rPr>
        <w:t>S</w:t>
      </w:r>
      <w:r w:rsidR="00390795">
        <w:t xml:space="preserve"> </w:t>
      </w:r>
      <w:r w:rsidR="003C5969">
        <w:rPr>
          <w:rFonts w:eastAsiaTheme="minorEastAsia" w:hint="eastAsia"/>
          <w:lang w:eastAsia="zh-TW"/>
        </w:rPr>
        <w:t xml:space="preserve">granularity </w:t>
      </w:r>
      <w:r w:rsidR="00390795">
        <w:t xml:space="preserve">performance </w:t>
      </w:r>
      <w:r w:rsidR="003C5969">
        <w:rPr>
          <w:rFonts w:eastAsiaTheme="minorEastAsia" w:hint="eastAsia"/>
          <w:lang w:eastAsia="zh-TW"/>
        </w:rPr>
        <w:t xml:space="preserve">of </w:t>
      </w:r>
      <w:r w:rsidR="00390795">
        <w:t>BG</w:t>
      </w:r>
      <w:r w:rsidR="003C5969">
        <w:rPr>
          <w:rFonts w:eastAsiaTheme="minorEastAsia" w:hint="eastAsia"/>
          <w:lang w:eastAsia="zh-TW"/>
        </w:rPr>
        <w:t>#</w:t>
      </w:r>
      <w:r w:rsidR="00390795">
        <w:t xml:space="preserve">2 is worse than </w:t>
      </w:r>
      <w:r w:rsidR="003C5969">
        <w:rPr>
          <w:rFonts w:eastAsiaTheme="minorEastAsia" w:hint="eastAsia"/>
          <w:lang w:eastAsia="zh-TW"/>
        </w:rPr>
        <w:t xml:space="preserve">that of </w:t>
      </w:r>
      <w:r w:rsidR="00390795">
        <w:t>BG</w:t>
      </w:r>
      <w:r w:rsidR="003C5969">
        <w:rPr>
          <w:rFonts w:eastAsiaTheme="minorEastAsia" w:hint="eastAsia"/>
          <w:lang w:eastAsia="zh-TW"/>
        </w:rPr>
        <w:t>#</w:t>
      </w:r>
      <w:r w:rsidR="00390795">
        <w:t>1</w:t>
      </w:r>
      <w:r w:rsidR="003C5969">
        <w:rPr>
          <w:rFonts w:eastAsiaTheme="minorEastAsia" w:hint="eastAsia"/>
          <w:lang w:eastAsia="zh-TW"/>
        </w:rPr>
        <w:t xml:space="preserve"> with </w:t>
      </w:r>
      <w:r w:rsidR="003C5969"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3C5969">
        <w:t xml:space="preserve"> 192</w:t>
      </w:r>
      <w:r w:rsidR="003C5969">
        <w:rPr>
          <w:rFonts w:eastAsiaTheme="minorEastAsia" w:hint="eastAsia"/>
          <w:lang w:eastAsia="zh-TW"/>
        </w:rPr>
        <w:t xml:space="preserve">0 and </w:t>
      </w:r>
      <w:r w:rsidR="003C5969">
        <w:t>CR &gt; 3/4</w:t>
      </w:r>
      <w:r w:rsidR="00C605FE">
        <w:t>.</w:t>
      </w:r>
    </w:p>
    <w:p w:rsidR="00F73699" w:rsidRDefault="00F73699" w:rsidP="002747E9">
      <w:pPr>
        <w:jc w:val="both"/>
        <w:rPr>
          <w:rFonts w:eastAsiaTheme="minorEastAsia"/>
          <w:lang w:eastAsia="zh-TW"/>
        </w:rPr>
      </w:pPr>
      <w:r>
        <w:rPr>
          <w:b/>
        </w:rPr>
        <w:t xml:space="preserve">Observation </w:t>
      </w:r>
      <w:r w:rsidR="00A67A04"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 w:rsidR="002C6ABB">
        <w:rPr>
          <w:rFonts w:eastAsiaTheme="minorEastAsia"/>
          <w:lang w:val="en-GB" w:eastAsia="zh-TW"/>
        </w:rPr>
        <w:t>TB</w:t>
      </w:r>
      <w:r w:rsidR="003C5969">
        <w:rPr>
          <w:rFonts w:eastAsiaTheme="minorEastAsia" w:hint="eastAsia"/>
          <w:lang w:val="en-GB" w:eastAsia="zh-TW"/>
        </w:rPr>
        <w:t>S</w:t>
      </w:r>
      <w:r w:rsidR="002C6ABB">
        <w:rPr>
          <w:rFonts w:eastAsiaTheme="minorEastAsia"/>
          <w:lang w:val="en-GB" w:eastAsia="zh-TW"/>
        </w:rPr>
        <w:t xml:space="preserve"> </w:t>
      </w:r>
      <w:r w:rsidR="003C5969">
        <w:rPr>
          <w:rFonts w:eastAsiaTheme="minorEastAsia" w:hint="eastAsia"/>
          <w:lang w:val="en-GB" w:eastAsia="zh-TW"/>
        </w:rPr>
        <w:t xml:space="preserve">granularity </w:t>
      </w:r>
      <w:r w:rsidR="002C6ABB">
        <w:rPr>
          <w:rFonts w:eastAsiaTheme="minorEastAsia"/>
          <w:lang w:val="en-GB" w:eastAsia="zh-TW"/>
        </w:rPr>
        <w:t xml:space="preserve">performance </w:t>
      </w:r>
      <w:r w:rsidR="00A67A04">
        <w:rPr>
          <w:rFonts w:eastAsiaTheme="minorEastAsia" w:hint="eastAsia"/>
          <w:lang w:val="en-GB" w:eastAsia="zh-TW"/>
        </w:rPr>
        <w:t>of</w:t>
      </w:r>
      <w:r w:rsidR="002C6ABB">
        <w:rPr>
          <w:rFonts w:eastAsiaTheme="minorEastAsia"/>
          <w:lang w:val="en-GB" w:eastAsia="zh-TW"/>
        </w:rPr>
        <w:t xml:space="preserve"> </w:t>
      </w:r>
      <w:r w:rsidR="008B473C">
        <w:rPr>
          <w:rFonts w:eastAsiaTheme="minorEastAsia" w:hint="eastAsia"/>
          <w:lang w:val="en-GB" w:eastAsia="zh-TW"/>
        </w:rPr>
        <w:t>BG</w:t>
      </w:r>
      <w:r w:rsidR="00A67A04">
        <w:rPr>
          <w:rFonts w:eastAsiaTheme="minorEastAsia" w:hint="eastAsia"/>
          <w:lang w:val="en-GB" w:eastAsia="zh-TW"/>
        </w:rPr>
        <w:t>#</w:t>
      </w:r>
      <w:r>
        <w:rPr>
          <w:rFonts w:eastAsiaTheme="minorEastAsia" w:hint="eastAsia"/>
          <w:lang w:val="en-GB" w:eastAsia="zh-TW"/>
        </w:rPr>
        <w:t xml:space="preserve">2 is </w:t>
      </w:r>
      <w:r w:rsidR="002C6ABB">
        <w:rPr>
          <w:rFonts w:eastAsiaTheme="minorEastAsia"/>
          <w:lang w:val="en-GB" w:eastAsia="zh-TW"/>
        </w:rPr>
        <w:t xml:space="preserve">better </w:t>
      </w:r>
      <w:r>
        <w:rPr>
          <w:rFonts w:eastAsiaTheme="minorEastAsia" w:hint="eastAsia"/>
          <w:lang w:val="en-GB" w:eastAsia="zh-TW"/>
        </w:rPr>
        <w:t xml:space="preserve">than that of </w:t>
      </w:r>
      <w:r w:rsidR="008B473C">
        <w:rPr>
          <w:rFonts w:eastAsiaTheme="minorEastAsia" w:hint="eastAsia"/>
          <w:lang w:val="en-GB" w:eastAsia="zh-TW"/>
        </w:rPr>
        <w:t>BG</w:t>
      </w:r>
      <w:r w:rsidR="00A67A04">
        <w:rPr>
          <w:rFonts w:eastAsiaTheme="minorEastAsia" w:hint="eastAsia"/>
          <w:lang w:val="en-GB" w:eastAsia="zh-TW"/>
        </w:rPr>
        <w:t>#</w:t>
      </w:r>
      <w:r>
        <w:rPr>
          <w:rFonts w:eastAsiaTheme="minorEastAsia" w:hint="eastAsia"/>
          <w:lang w:val="en-GB" w:eastAsia="zh-TW"/>
        </w:rPr>
        <w:t xml:space="preserve">1 </w:t>
      </w:r>
      <w:r w:rsidR="00A67A04">
        <w:rPr>
          <w:rFonts w:eastAsiaTheme="minorEastAsia" w:hint="eastAsia"/>
          <w:lang w:eastAsia="zh-TW"/>
        </w:rPr>
        <w:t xml:space="preserve">with </w:t>
      </w:r>
      <w:r w:rsidR="00A67A04"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A67A04">
        <w:t xml:space="preserve"> 192</w:t>
      </w:r>
      <w:r w:rsidR="00A67A04">
        <w:rPr>
          <w:rFonts w:eastAsiaTheme="minorEastAsia" w:hint="eastAsia"/>
          <w:lang w:eastAsia="zh-TW"/>
        </w:rPr>
        <w:t>0 and</w:t>
      </w:r>
      <w:r w:rsidR="00A67A04" w:rsidRPr="003C5969">
        <w:t xml:space="preserve"> </w:t>
      </w:r>
      <w:r w:rsidR="00A67A04">
        <w:t xml:space="preserve">CR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A67A04">
        <w:t xml:space="preserve"> 3/4</w:t>
      </w:r>
      <w:r w:rsidR="00DD2151">
        <w:t>.</w:t>
      </w:r>
      <w:r w:rsidR="008018A6">
        <w:t xml:space="preserve"> </w:t>
      </w:r>
      <w:r w:rsidR="00A67A04">
        <w:rPr>
          <w:rFonts w:eastAsiaTheme="minorEastAsia"/>
          <w:lang w:eastAsia="zh-TW"/>
        </w:rPr>
        <w:t>F</w:t>
      </w:r>
      <w:r w:rsidR="00A67A04">
        <w:rPr>
          <w:rFonts w:eastAsiaTheme="minorEastAsia" w:hint="eastAsia"/>
          <w:lang w:eastAsia="zh-TW"/>
        </w:rPr>
        <w:t xml:space="preserve">urthermore, </w:t>
      </w:r>
      <w:r w:rsidR="00A67A04">
        <w:t>TB</w:t>
      </w:r>
      <w:r w:rsidR="00A67A04">
        <w:rPr>
          <w:rFonts w:eastAsiaTheme="minorEastAsia" w:hint="eastAsia"/>
          <w:lang w:eastAsia="zh-TW"/>
        </w:rPr>
        <w:t>S</w:t>
      </w:r>
      <w:r w:rsidR="00A67A04">
        <w:t xml:space="preserve"> </w:t>
      </w:r>
      <w:r w:rsidR="00A67A04">
        <w:rPr>
          <w:rFonts w:eastAsiaTheme="minorEastAsia" w:hint="eastAsia"/>
          <w:lang w:eastAsia="zh-TW"/>
        </w:rPr>
        <w:t xml:space="preserve">granularity </w:t>
      </w:r>
      <w:r w:rsidR="00A67A04">
        <w:t xml:space="preserve">performance </w:t>
      </w:r>
      <w:r w:rsidR="00A67A04">
        <w:rPr>
          <w:rFonts w:eastAsiaTheme="minorEastAsia" w:hint="eastAsia"/>
          <w:lang w:eastAsia="zh-TW"/>
        </w:rPr>
        <w:t xml:space="preserve">of </w:t>
      </w:r>
      <w:r w:rsidR="00A67A04">
        <w:t>BG</w:t>
      </w:r>
      <w:r w:rsidR="00A67A04">
        <w:rPr>
          <w:rFonts w:eastAsiaTheme="minorEastAsia" w:hint="eastAsia"/>
          <w:lang w:eastAsia="zh-TW"/>
        </w:rPr>
        <w:t>#</w:t>
      </w:r>
      <w:r w:rsidR="00A67A04">
        <w:t xml:space="preserve">2 is worse than </w:t>
      </w:r>
      <w:r w:rsidR="00A67A04">
        <w:rPr>
          <w:rFonts w:eastAsiaTheme="minorEastAsia" w:hint="eastAsia"/>
          <w:lang w:eastAsia="zh-TW"/>
        </w:rPr>
        <w:t xml:space="preserve">that of </w:t>
      </w:r>
      <w:r w:rsidR="00A67A04">
        <w:t>BG</w:t>
      </w:r>
      <w:r w:rsidR="00A67A04">
        <w:rPr>
          <w:rFonts w:eastAsiaTheme="minorEastAsia" w:hint="eastAsia"/>
          <w:lang w:eastAsia="zh-TW"/>
        </w:rPr>
        <w:t>#</w:t>
      </w:r>
      <w:r w:rsidR="00A67A04">
        <w:t>1</w:t>
      </w:r>
      <w:r w:rsidR="00A67A04">
        <w:rPr>
          <w:rFonts w:eastAsiaTheme="minorEastAsia" w:hint="eastAsia"/>
          <w:lang w:eastAsia="zh-TW"/>
        </w:rPr>
        <w:t xml:space="preserve"> with </w:t>
      </w:r>
      <w:r w:rsidR="00A67A04"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A67A04">
        <w:t xml:space="preserve"> 192</w:t>
      </w:r>
      <w:r w:rsidR="00A67A04">
        <w:rPr>
          <w:rFonts w:eastAsiaTheme="minorEastAsia" w:hint="eastAsia"/>
          <w:lang w:eastAsia="zh-TW"/>
        </w:rPr>
        <w:t xml:space="preserve">0 and </w:t>
      </w:r>
      <w:r w:rsidR="00A67A04">
        <w:t>CR &gt; 3/4.</w:t>
      </w:r>
    </w:p>
    <w:p w:rsidR="00216FAE" w:rsidRDefault="00216FAE" w:rsidP="00216FAE">
      <w:pPr>
        <w:jc w:val="both"/>
      </w:pPr>
      <w:r>
        <w:rPr>
          <w:rFonts w:eastAsiaTheme="minorEastAsia"/>
          <w:b/>
          <w:lang w:eastAsia="zh-TW"/>
        </w:rPr>
        <w:t xml:space="preserve">Proposal </w:t>
      </w:r>
      <w:r w:rsidR="00A67A04">
        <w:rPr>
          <w:rFonts w:eastAsiaTheme="minorEastAsia" w:hint="eastAsia"/>
          <w:b/>
          <w:lang w:eastAsia="zh-TW"/>
        </w:rPr>
        <w:t>3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/>
          <w:lang w:eastAsia="zh-TW"/>
        </w:rPr>
        <w:t>BG</w:t>
      </w:r>
      <w:r w:rsidR="00A67A04">
        <w:rPr>
          <w:rFonts w:eastAsiaTheme="minorEastAsia" w:hint="eastAsia"/>
          <w:lang w:eastAsia="zh-TW"/>
        </w:rPr>
        <w:t>#</w:t>
      </w:r>
      <w:r>
        <w:rPr>
          <w:rFonts w:eastAsiaTheme="minorEastAsia"/>
          <w:lang w:eastAsia="zh-TW"/>
        </w:rPr>
        <w:t>2</w:t>
      </w:r>
      <w:r w:rsidR="00A67A04">
        <w:rPr>
          <w:rFonts w:eastAsiaTheme="minorEastAsia" w:hint="eastAsia"/>
          <w:lang w:eastAsia="zh-TW"/>
        </w:rPr>
        <w:t xml:space="preserve"> should be selected when </w:t>
      </w:r>
      <w:r w:rsidR="00A67A04"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A67A04">
        <w:t xml:space="preserve"> 192</w:t>
      </w:r>
      <w:r w:rsidR="00A67A04">
        <w:rPr>
          <w:rFonts w:eastAsiaTheme="minorEastAsia" w:hint="eastAsia"/>
          <w:lang w:eastAsia="zh-TW"/>
        </w:rPr>
        <w:t>0 and</w:t>
      </w:r>
      <w:r w:rsidR="00A67A04" w:rsidRPr="003C5969">
        <w:t xml:space="preserve"> </w:t>
      </w:r>
      <w:r w:rsidR="00A67A04">
        <w:t xml:space="preserve">CR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="00A67A04">
        <w:t xml:space="preserve"> 3/4</w:t>
      </w:r>
      <w:r>
        <w:t>.</w:t>
      </w:r>
    </w:p>
    <w:p w:rsidR="00216FAE" w:rsidRPr="00216FAE" w:rsidRDefault="00216FAE" w:rsidP="002747E9">
      <w:pPr>
        <w:jc w:val="both"/>
        <w:rPr>
          <w:rFonts w:eastAsiaTheme="minorEastAsia"/>
          <w:lang w:eastAsia="zh-TW"/>
        </w:rPr>
      </w:pPr>
    </w:p>
    <w:p w:rsidR="00185E63" w:rsidRDefault="00FC685B" w:rsidP="00185E63">
      <w:pPr>
        <w:jc w:val="center"/>
        <w:rPr>
          <w:rFonts w:eastAsiaTheme="minorEastAsia"/>
          <w:lang w:eastAsia="zh-TW"/>
        </w:rPr>
      </w:pPr>
      <w:r w:rsidRPr="00FC685B">
        <w:rPr>
          <w:noProof/>
          <w:lang w:eastAsia="zh-TW"/>
        </w:rPr>
        <w:lastRenderedPageBreak/>
        <w:pict>
          <v:oval id="_x0000_s1027" style="position:absolute;left:0;text-align:left;margin-left:392.85pt;margin-top:129.25pt;width:31pt;height:17.25pt;z-index:251659264" filled="f" strokecolor="#ed7d31 [3205]"/>
        </w:pict>
      </w:r>
      <w:r w:rsidR="00185E63">
        <w:rPr>
          <w:noProof/>
          <w:lang w:eastAsia="zh-TW"/>
        </w:rPr>
        <w:drawing>
          <wp:inline distT="0" distB="0" distL="0" distR="0">
            <wp:extent cx="4798618" cy="2754923"/>
            <wp:effectExtent l="19050" t="0" r="1982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1136" cy="275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461" w:rsidRPr="00FC238C" w:rsidRDefault="0061099A" w:rsidP="00185E6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 xml:space="preserve">Figure </w:t>
      </w:r>
      <w:r w:rsidR="00FC238C">
        <w:rPr>
          <w:rFonts w:eastAsiaTheme="minorEastAsia" w:hint="eastAsia"/>
          <w:b/>
          <w:lang w:val="en-GB" w:eastAsia="zh-TW"/>
        </w:rPr>
        <w:t>4</w:t>
      </w:r>
      <w:r w:rsidR="00FC685B">
        <w:fldChar w:fldCharType="begin"/>
      </w:r>
      <w:r w:rsidR="007B21AC">
        <w:instrText xml:space="preserve"> REF _Ref489961975 \h  \* MERGEFORMAT </w:instrText>
      </w:r>
      <w:r w:rsidR="00FC685B">
        <w:fldChar w:fldCharType="end"/>
      </w:r>
      <w:r w:rsidR="003A6461">
        <w:rPr>
          <w:rFonts w:eastAsiaTheme="minorEastAsia"/>
          <w:b/>
          <w:lang w:val="en-GB" w:eastAsia="zh-TW"/>
        </w:rPr>
        <w:t xml:space="preserve">: </w:t>
      </w:r>
      <w:r w:rsidR="003A6461" w:rsidRPr="00FC238C">
        <w:rPr>
          <w:rFonts w:eastAsiaTheme="minorEastAsia"/>
          <w:lang w:val="en-GB" w:eastAsia="zh-TW"/>
        </w:rPr>
        <w:t>TB</w:t>
      </w:r>
      <w:r w:rsidR="00BC2FE8">
        <w:rPr>
          <w:rFonts w:eastAsiaTheme="minorEastAsia" w:hint="eastAsia"/>
          <w:lang w:val="en-GB" w:eastAsia="zh-TW"/>
        </w:rPr>
        <w:t>S granularity</w:t>
      </w:r>
      <w:r w:rsidR="003A6461" w:rsidRPr="00FC238C">
        <w:rPr>
          <w:rFonts w:eastAsiaTheme="minorEastAsia"/>
          <w:lang w:val="en-GB" w:eastAsia="zh-TW"/>
        </w:rPr>
        <w:t xml:space="preserve"> performance </w:t>
      </w:r>
      <w:r w:rsidR="00BC2FE8">
        <w:rPr>
          <w:rFonts w:eastAsiaTheme="minorEastAsia" w:hint="eastAsia"/>
          <w:lang w:val="en-GB" w:eastAsia="zh-TW"/>
        </w:rPr>
        <w:t>comparison a</w:t>
      </w:r>
      <w:r w:rsidR="00903F81" w:rsidRPr="00FC238C">
        <w:rPr>
          <w:rFonts w:eastAsiaTheme="minorEastAsia"/>
          <w:lang w:val="en-GB" w:eastAsia="zh-TW"/>
        </w:rPr>
        <w:t>t BLER=10</w:t>
      </w:r>
      <w:r w:rsidR="00903F81" w:rsidRPr="00FC238C">
        <w:rPr>
          <w:rFonts w:eastAsiaTheme="minorEastAsia"/>
          <w:vertAlign w:val="superscript"/>
          <w:lang w:val="en-GB" w:eastAsia="zh-TW"/>
        </w:rPr>
        <w:t>-1</w:t>
      </w:r>
    </w:p>
    <w:p w:rsidR="00185E63" w:rsidRDefault="00FC685B" w:rsidP="00185E63">
      <w:pPr>
        <w:jc w:val="center"/>
        <w:rPr>
          <w:rFonts w:eastAsiaTheme="minorEastAsia"/>
          <w:lang w:eastAsia="zh-TW"/>
        </w:rPr>
      </w:pPr>
      <w:r w:rsidRPr="00FC685B">
        <w:rPr>
          <w:noProof/>
          <w:lang w:eastAsia="zh-TW"/>
        </w:rPr>
        <w:pict>
          <v:oval id="_x0000_s1026" style="position:absolute;left:0;text-align:left;margin-left:397.35pt;margin-top:158.7pt;width:31pt;height:17.25pt;z-index:251658240" filled="f" strokecolor="#ed7d31 [3205]"/>
        </w:pict>
      </w:r>
      <w:r w:rsidR="00185E63">
        <w:rPr>
          <w:noProof/>
          <w:lang w:eastAsia="zh-TW"/>
        </w:rPr>
        <w:drawing>
          <wp:inline distT="0" distB="0" distL="0" distR="0">
            <wp:extent cx="4857750" cy="2760131"/>
            <wp:effectExtent l="1905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452" cy="276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804" w:rsidRPr="00FC238C" w:rsidRDefault="0061099A" w:rsidP="003F0E5B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 xml:space="preserve">Figure </w:t>
      </w:r>
      <w:r w:rsidR="00FC238C">
        <w:rPr>
          <w:rFonts w:eastAsiaTheme="minorEastAsia" w:hint="eastAsia"/>
          <w:b/>
          <w:lang w:val="en-GB" w:eastAsia="zh-TW"/>
        </w:rPr>
        <w:t>5</w:t>
      </w:r>
      <w:r w:rsidR="00FC685B">
        <w:fldChar w:fldCharType="begin"/>
      </w:r>
      <w:r w:rsidR="007B21AC">
        <w:instrText xml:space="preserve"> REF _Ref489961975 \h  \* MERGEFORMAT </w:instrText>
      </w:r>
      <w:r w:rsidR="00FC685B">
        <w:fldChar w:fldCharType="end"/>
      </w:r>
      <w:r w:rsidR="00903F81">
        <w:rPr>
          <w:rFonts w:eastAsiaTheme="minorEastAsia"/>
          <w:b/>
          <w:lang w:val="en-GB" w:eastAsia="zh-TW"/>
        </w:rPr>
        <w:t xml:space="preserve">: </w:t>
      </w:r>
      <w:r w:rsidR="00BC2FE8" w:rsidRPr="00FC238C">
        <w:rPr>
          <w:rFonts w:eastAsiaTheme="minorEastAsia"/>
          <w:lang w:val="en-GB" w:eastAsia="zh-TW"/>
        </w:rPr>
        <w:t>TB</w:t>
      </w:r>
      <w:r w:rsidR="00BC2FE8">
        <w:rPr>
          <w:rFonts w:eastAsiaTheme="minorEastAsia" w:hint="eastAsia"/>
          <w:lang w:val="en-GB" w:eastAsia="zh-TW"/>
        </w:rPr>
        <w:t>S granularity</w:t>
      </w:r>
      <w:r w:rsidR="00BC2FE8" w:rsidRPr="00FC238C">
        <w:rPr>
          <w:rFonts w:eastAsiaTheme="minorEastAsia"/>
          <w:lang w:val="en-GB" w:eastAsia="zh-TW"/>
        </w:rPr>
        <w:t xml:space="preserve"> performance </w:t>
      </w:r>
      <w:r w:rsidR="00BC2FE8">
        <w:rPr>
          <w:rFonts w:eastAsiaTheme="minorEastAsia" w:hint="eastAsia"/>
          <w:lang w:val="en-GB" w:eastAsia="zh-TW"/>
        </w:rPr>
        <w:t xml:space="preserve">comparison </w:t>
      </w:r>
      <w:r w:rsidR="00903F81" w:rsidRPr="00FC238C">
        <w:rPr>
          <w:rFonts w:eastAsiaTheme="minorEastAsia"/>
          <w:lang w:val="en-GB" w:eastAsia="zh-TW"/>
        </w:rPr>
        <w:t>at BLER=10</w:t>
      </w:r>
      <w:r w:rsidR="00903F81" w:rsidRPr="00FC238C">
        <w:rPr>
          <w:rFonts w:eastAsiaTheme="minorEastAsia"/>
          <w:vertAlign w:val="superscript"/>
          <w:lang w:val="en-GB" w:eastAsia="zh-TW"/>
        </w:rPr>
        <w:t>-2</w:t>
      </w:r>
    </w:p>
    <w:p w:rsidR="009D1AD3" w:rsidRPr="00F66D76" w:rsidRDefault="009D1AD3" w:rsidP="009D1AD3">
      <w:pPr>
        <w:pStyle w:val="Heading1"/>
        <w:spacing w:before="0" w:after="0"/>
      </w:pPr>
      <w:r>
        <w:rPr>
          <w:lang w:eastAsia="zh-TW"/>
        </w:rPr>
        <w:t>Conclusion</w:t>
      </w:r>
    </w:p>
    <w:p w:rsidR="009D1AD3" w:rsidRDefault="009D1AD3" w:rsidP="009D1AD3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A67A04" w:rsidRDefault="00A67A04" w:rsidP="00902350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b/>
          <w:lang w:eastAsia="zh-TW"/>
        </w:rPr>
        <w:t xml:space="preserve">Observation </w:t>
      </w:r>
      <w:r w:rsidRPr="00CC2328">
        <w:rPr>
          <w:rFonts w:eastAsiaTheme="minorEastAsia"/>
          <w:b/>
          <w:lang w:eastAsia="zh-TW"/>
        </w:rPr>
        <w:t>1:</w:t>
      </w:r>
      <w:r>
        <w:rPr>
          <w:rFonts w:eastAsiaTheme="minorEastAsia"/>
          <w:b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N</w:t>
      </w:r>
      <w:r w:rsidRPr="00E30CC2">
        <w:rPr>
          <w:rFonts w:eastAsiaTheme="minorEastAsia" w:hint="eastAsia"/>
          <w:lang w:eastAsia="zh-TW"/>
        </w:rPr>
        <w:t xml:space="preserve">o small TBS uses </w:t>
      </w:r>
      <w:r w:rsidRPr="00E30CC2">
        <w:rPr>
          <w:rFonts w:eastAsiaTheme="minorEastAsia"/>
          <w:lang w:eastAsia="zh-TW"/>
        </w:rPr>
        <w:t>CR higher than 0.89</w:t>
      </w:r>
      <w:r>
        <w:rPr>
          <w:rFonts w:eastAsiaTheme="minorEastAsia" w:hint="eastAsia"/>
          <w:lang w:eastAsia="zh-TW"/>
        </w:rPr>
        <w:t xml:space="preserve"> in LTE.</w:t>
      </w:r>
    </w:p>
    <w:p w:rsidR="00A67A04" w:rsidRDefault="00A67A04" w:rsidP="00BF60B7">
      <w:pPr>
        <w:jc w:val="both"/>
        <w:rPr>
          <w:rFonts w:eastAsiaTheme="minorEastAsia"/>
          <w:lang w:eastAsia="zh-TW"/>
        </w:rPr>
      </w:pPr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/>
          <w:lang w:val="en-GB" w:eastAsia="zh-TW"/>
        </w:rPr>
        <w:t>TB</w:t>
      </w:r>
      <w:r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granularity </w:t>
      </w:r>
      <w:r>
        <w:rPr>
          <w:rFonts w:eastAsiaTheme="minorEastAsia"/>
          <w:lang w:val="en-GB" w:eastAsia="zh-TW"/>
        </w:rPr>
        <w:t xml:space="preserve">performance </w:t>
      </w:r>
      <w:r>
        <w:rPr>
          <w:rFonts w:eastAsiaTheme="minorEastAsia" w:hint="eastAsia"/>
          <w:lang w:val="en-GB" w:eastAsia="zh-TW"/>
        </w:rPr>
        <w:t>of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BG#2 is </w:t>
      </w:r>
      <w:r>
        <w:rPr>
          <w:rFonts w:eastAsiaTheme="minorEastAsia"/>
          <w:lang w:val="en-GB" w:eastAsia="zh-TW"/>
        </w:rPr>
        <w:t xml:space="preserve">better </w:t>
      </w:r>
      <w:r>
        <w:rPr>
          <w:rFonts w:eastAsiaTheme="minorEastAsia" w:hint="eastAsia"/>
          <w:lang w:val="en-GB" w:eastAsia="zh-TW"/>
        </w:rPr>
        <w:t xml:space="preserve">than that of BG#1 </w:t>
      </w:r>
      <w:r>
        <w:rPr>
          <w:rFonts w:eastAsiaTheme="minorEastAsia" w:hint="eastAsia"/>
          <w:lang w:eastAsia="zh-TW"/>
        </w:rPr>
        <w:t xml:space="preserve">with </w:t>
      </w:r>
      <w:r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192</w:t>
      </w:r>
      <w:r>
        <w:rPr>
          <w:rFonts w:eastAsiaTheme="minorEastAsia" w:hint="eastAsia"/>
          <w:lang w:eastAsia="zh-TW"/>
        </w:rPr>
        <w:t>0 and</w:t>
      </w:r>
      <w:r w:rsidRPr="003C5969">
        <w:t xml:space="preserve"> </w:t>
      </w:r>
      <w:r>
        <w:t xml:space="preserve">CR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3/4. </w:t>
      </w:r>
      <w:r>
        <w:rPr>
          <w:rFonts w:eastAsiaTheme="minorEastAsia"/>
          <w:lang w:eastAsia="zh-TW"/>
        </w:rPr>
        <w:t>F</w:t>
      </w:r>
      <w:r>
        <w:rPr>
          <w:rFonts w:eastAsiaTheme="minorEastAsia" w:hint="eastAsia"/>
          <w:lang w:eastAsia="zh-TW"/>
        </w:rPr>
        <w:t xml:space="preserve">urthermore, </w:t>
      </w:r>
      <w:r>
        <w:t>TB</w:t>
      </w:r>
      <w:r>
        <w:rPr>
          <w:rFonts w:eastAsiaTheme="minorEastAsia" w:hint="eastAsia"/>
          <w:lang w:eastAsia="zh-TW"/>
        </w:rPr>
        <w:t>S</w:t>
      </w:r>
      <w:r>
        <w:t xml:space="preserve"> </w:t>
      </w:r>
      <w:r>
        <w:rPr>
          <w:rFonts w:eastAsiaTheme="minorEastAsia" w:hint="eastAsia"/>
          <w:lang w:eastAsia="zh-TW"/>
        </w:rPr>
        <w:t xml:space="preserve">granularity </w:t>
      </w:r>
      <w:r>
        <w:t xml:space="preserve">performance </w:t>
      </w:r>
      <w:r>
        <w:rPr>
          <w:rFonts w:eastAsiaTheme="minorEastAsia" w:hint="eastAsia"/>
          <w:lang w:eastAsia="zh-TW"/>
        </w:rPr>
        <w:t xml:space="preserve">of </w:t>
      </w:r>
      <w:r>
        <w:t>BG</w:t>
      </w:r>
      <w:r>
        <w:rPr>
          <w:rFonts w:eastAsiaTheme="minorEastAsia" w:hint="eastAsia"/>
          <w:lang w:eastAsia="zh-TW"/>
        </w:rPr>
        <w:t>#</w:t>
      </w:r>
      <w:r>
        <w:t xml:space="preserve">2 is worse than </w:t>
      </w:r>
      <w:r>
        <w:rPr>
          <w:rFonts w:eastAsiaTheme="minorEastAsia" w:hint="eastAsia"/>
          <w:lang w:eastAsia="zh-TW"/>
        </w:rPr>
        <w:t xml:space="preserve">that of </w:t>
      </w:r>
      <w:r>
        <w:t>BG</w:t>
      </w:r>
      <w:r>
        <w:rPr>
          <w:rFonts w:eastAsiaTheme="minorEastAsia" w:hint="eastAsia"/>
          <w:lang w:eastAsia="zh-TW"/>
        </w:rPr>
        <w:t>#</w:t>
      </w:r>
      <w:r>
        <w:t>1</w:t>
      </w:r>
      <w:r>
        <w:rPr>
          <w:rFonts w:eastAsiaTheme="minorEastAsia" w:hint="eastAsia"/>
          <w:lang w:eastAsia="zh-TW"/>
        </w:rPr>
        <w:t xml:space="preserve"> with </w:t>
      </w:r>
      <w:r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192</w:t>
      </w:r>
      <w:r>
        <w:rPr>
          <w:rFonts w:eastAsiaTheme="minorEastAsia" w:hint="eastAsia"/>
          <w:lang w:eastAsia="zh-TW"/>
        </w:rPr>
        <w:t xml:space="preserve">0 and </w:t>
      </w:r>
      <w:r>
        <w:t>CR &gt; 3/4.</w:t>
      </w:r>
    </w:p>
    <w:p w:rsidR="00A67A04" w:rsidRDefault="00A67A04" w:rsidP="00A67A04">
      <w:pPr>
        <w:jc w:val="both"/>
        <w:rPr>
          <w:rFonts w:eastAsiaTheme="minorEastAsia"/>
          <w:lang w:eastAsia="zh-TW"/>
        </w:rPr>
      </w:pPr>
      <w:r w:rsidRPr="00CC2328">
        <w:rPr>
          <w:rFonts w:eastAsiaTheme="minorEastAsia"/>
          <w:b/>
          <w:lang w:eastAsia="zh-TW"/>
        </w:rPr>
        <w:t>Proposal 1:</w:t>
      </w:r>
      <w:r>
        <w:rPr>
          <w:rFonts w:eastAsiaTheme="minorEastAsia"/>
          <w:b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H</w:t>
      </w:r>
      <w:r w:rsidRPr="00E30CC2">
        <w:rPr>
          <w:rFonts w:eastAsiaTheme="minorEastAsia"/>
          <w:lang w:eastAsia="zh-TW"/>
        </w:rPr>
        <w:t xml:space="preserve">igh </w:t>
      </w:r>
      <w:r>
        <w:rPr>
          <w:rFonts w:eastAsiaTheme="minorEastAsia" w:hint="eastAsia"/>
          <w:lang w:eastAsia="zh-TW"/>
        </w:rPr>
        <w:t xml:space="preserve">code </w:t>
      </w:r>
      <w:r w:rsidRPr="00E30CC2">
        <w:rPr>
          <w:rFonts w:eastAsiaTheme="minorEastAsia"/>
          <w:lang w:eastAsia="zh-TW"/>
        </w:rPr>
        <w:t xml:space="preserve">rate performance </w:t>
      </w:r>
      <w:r>
        <w:rPr>
          <w:rFonts w:eastAsiaTheme="minorEastAsia" w:hint="eastAsia"/>
          <w:lang w:eastAsia="zh-TW"/>
        </w:rPr>
        <w:t xml:space="preserve">should be evaluated </w:t>
      </w:r>
      <w:r w:rsidR="0059291B">
        <w:rPr>
          <w:rFonts w:eastAsiaTheme="minorEastAsia" w:hint="eastAsia"/>
          <w:lang w:eastAsia="zh-TW"/>
        </w:rPr>
        <w:t xml:space="preserve">only </w:t>
      </w:r>
      <w:r w:rsidRPr="00E30CC2">
        <w:rPr>
          <w:rFonts w:eastAsiaTheme="minorEastAsia"/>
          <w:lang w:eastAsia="zh-TW"/>
        </w:rPr>
        <w:t>for TBS</w:t>
      </w:r>
      <w:r>
        <w:rPr>
          <w:rFonts w:eastAsiaTheme="minorEastAsia" w:hint="eastAsia"/>
          <w:lang w:eastAsia="zh-TW"/>
        </w:rPr>
        <w:t xml:space="preserve"> larger than 2000</w:t>
      </w:r>
      <w:r w:rsidRPr="00E30CC2">
        <w:rPr>
          <w:rFonts w:eastAsiaTheme="minorEastAsia"/>
          <w:lang w:eastAsia="zh-TW"/>
        </w:rPr>
        <w:t>.</w:t>
      </w:r>
    </w:p>
    <w:p w:rsidR="009D1AD3" w:rsidRDefault="00A67A04" w:rsidP="00A67A04">
      <w:pPr>
        <w:jc w:val="both"/>
        <w:rPr>
          <w:rFonts w:eastAsiaTheme="minorEastAsia"/>
          <w:lang w:eastAsia="zh-TW"/>
        </w:rPr>
      </w:pPr>
      <w:r w:rsidRPr="00CC2328">
        <w:rPr>
          <w:rFonts w:eastAsiaTheme="minorEastAsia"/>
          <w:b/>
          <w:lang w:eastAsia="zh-TW"/>
        </w:rPr>
        <w:t xml:space="preserve">Proposal </w:t>
      </w:r>
      <w:r>
        <w:rPr>
          <w:rFonts w:eastAsiaTheme="minorEastAsia"/>
          <w:b/>
          <w:lang w:eastAsia="zh-TW"/>
        </w:rPr>
        <w:t>2</w:t>
      </w:r>
      <w:r w:rsidRPr="00CC2328">
        <w:rPr>
          <w:rFonts w:eastAsiaTheme="minorEastAsia"/>
          <w:b/>
          <w:lang w:eastAsia="zh-TW"/>
        </w:rPr>
        <w:t>:</w:t>
      </w:r>
      <w:r>
        <w:rPr>
          <w:rFonts w:eastAsiaTheme="minorEastAsia"/>
          <w:b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H</w:t>
      </w:r>
      <w:r>
        <w:rPr>
          <w:rFonts w:eastAsiaTheme="minorEastAsia"/>
          <w:lang w:eastAsia="zh-TW"/>
        </w:rPr>
        <w:t>ighest CR supported by BG</w:t>
      </w:r>
      <w:r>
        <w:rPr>
          <w:rFonts w:eastAsiaTheme="minorEastAsia" w:hint="eastAsia"/>
          <w:lang w:eastAsia="zh-TW"/>
        </w:rPr>
        <w:t>#</w:t>
      </w:r>
      <w:r>
        <w:rPr>
          <w:rFonts w:eastAsiaTheme="minorEastAsia"/>
          <w:lang w:eastAsia="zh-TW"/>
        </w:rPr>
        <w:t>1 is suggested to be 0.9</w:t>
      </w:r>
      <w:r>
        <w:rPr>
          <w:rFonts w:eastAsiaTheme="minorEastAsia" w:hint="eastAsia"/>
          <w:lang w:eastAsia="zh-TW"/>
        </w:rPr>
        <w:t>6</w:t>
      </w:r>
      <w:r>
        <w:rPr>
          <w:rFonts w:eastAsiaTheme="minorEastAsia"/>
          <w:lang w:eastAsia="zh-TW"/>
        </w:rPr>
        <w:t>.</w:t>
      </w:r>
    </w:p>
    <w:p w:rsidR="00A67A04" w:rsidRPr="002B4A03" w:rsidRDefault="00A67A04" w:rsidP="00A67A04">
      <w:pPr>
        <w:jc w:val="both"/>
      </w:pPr>
      <w:r>
        <w:rPr>
          <w:rFonts w:eastAsiaTheme="minorEastAsia"/>
          <w:b/>
          <w:lang w:eastAsia="zh-TW"/>
        </w:rPr>
        <w:lastRenderedPageBreak/>
        <w:t xml:space="preserve">Proposal </w:t>
      </w:r>
      <w:r>
        <w:rPr>
          <w:rFonts w:eastAsiaTheme="minorEastAsia" w:hint="eastAsia"/>
          <w:b/>
          <w:lang w:eastAsia="zh-TW"/>
        </w:rPr>
        <w:t>3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/>
          <w:lang w:eastAsia="zh-TW"/>
        </w:rPr>
        <w:t>BG</w:t>
      </w:r>
      <w:r>
        <w:rPr>
          <w:rFonts w:eastAsiaTheme="minorEastAsia" w:hint="eastAsia"/>
          <w:lang w:eastAsia="zh-TW"/>
        </w:rPr>
        <w:t>#</w:t>
      </w:r>
      <w:r>
        <w:rPr>
          <w:rFonts w:eastAsiaTheme="minorEastAsia"/>
          <w:lang w:eastAsia="zh-TW"/>
        </w:rPr>
        <w:t>2</w:t>
      </w:r>
      <w:r>
        <w:rPr>
          <w:rFonts w:eastAsiaTheme="minorEastAsia" w:hint="eastAsia"/>
          <w:lang w:eastAsia="zh-TW"/>
        </w:rPr>
        <w:t xml:space="preserve"> should be selected when </w:t>
      </w:r>
      <w:r>
        <w:t xml:space="preserve">TBS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192</w:t>
      </w:r>
      <w:r>
        <w:rPr>
          <w:rFonts w:eastAsiaTheme="minorEastAsia" w:hint="eastAsia"/>
          <w:lang w:eastAsia="zh-TW"/>
        </w:rPr>
        <w:t>0 and</w:t>
      </w:r>
      <w:r w:rsidRPr="003C5969">
        <w:t xml:space="preserve"> </w:t>
      </w:r>
      <w:r>
        <w:t xml:space="preserve">CR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>
        <w:t xml:space="preserve"> 3/4.</w:t>
      </w:r>
    </w:p>
    <w:p w:rsidR="009D1AD3" w:rsidRPr="0051684D" w:rsidRDefault="009D1AD3" w:rsidP="009D1AD3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p w:rsidR="009D1AD3" w:rsidRDefault="009D1AD3" w:rsidP="009D1AD3">
      <w:pPr>
        <w:pStyle w:val="2222"/>
        <w:spacing w:after="120" w:line="288" w:lineRule="auto"/>
        <w:ind w:firstLineChars="0" w:firstLine="0"/>
        <w:rPr>
          <w:lang w:eastAsia="zh-CN"/>
        </w:rPr>
      </w:pPr>
      <w:bookmarkStart w:id="3" w:name="_Ref474180197"/>
      <w:bookmarkStart w:id="4" w:name="_Ref477882255"/>
      <w:r w:rsidRPr="002747E9">
        <w:rPr>
          <w:rFonts w:ascii="Times New Roman" w:eastAsia="SimSun" w:hAnsi="Times New Roman" w:cs="Times New Roman"/>
          <w:lang w:eastAsia="zh-CN"/>
        </w:rPr>
        <w:t>[1]</w:t>
      </w:r>
      <w:bookmarkEnd w:id="3"/>
      <w:bookmarkEnd w:id="4"/>
      <w:r w:rsidRPr="001B6E53">
        <w:rPr>
          <w:rFonts w:ascii="Times New Roman" w:eastAsia="SimSun" w:hAnsi="Times New Roman" w:cs="Times New Roman"/>
          <w:lang w:eastAsia="zh-CN"/>
        </w:rPr>
        <w:t xml:space="preserve"> Chairman’s note, 3GPP TSG RAN WG1 #90, </w:t>
      </w:r>
      <w:r>
        <w:rPr>
          <w:rFonts w:ascii="Times New Roman" w:eastAsia="SimSun" w:hAnsi="Times New Roman" w:cs="Times New Roman"/>
          <w:lang w:eastAsia="zh-CN"/>
        </w:rPr>
        <w:t>Prague</w:t>
      </w:r>
      <w:r w:rsidRPr="001B6E53">
        <w:rPr>
          <w:rFonts w:ascii="Times New Roman" w:eastAsia="SimSun" w:hAnsi="Times New Roman" w:cs="Times New Roman"/>
          <w:lang w:eastAsia="zh-CN"/>
        </w:rPr>
        <w:t>, Czech Republic, 21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st</w:t>
      </w:r>
      <w:r w:rsidRPr="001B6E53">
        <w:rPr>
          <w:rFonts w:ascii="Times New Roman" w:eastAsia="SimSun" w:hAnsi="Times New Roman" w:cs="Times New Roman"/>
          <w:lang w:eastAsia="zh-CN"/>
        </w:rPr>
        <w:t xml:space="preserve"> –25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th</w:t>
      </w:r>
      <w:r w:rsidRPr="001B6E53">
        <w:rPr>
          <w:rFonts w:ascii="Times New Roman" w:eastAsia="SimSun" w:hAnsi="Times New Roman" w:cs="Times New Roman"/>
          <w:lang w:eastAsia="zh-CN"/>
        </w:rPr>
        <w:t xml:space="preserve"> August 2017</w:t>
      </w:r>
    </w:p>
    <w:p w:rsidR="007B5522" w:rsidRDefault="00513547" w:rsidP="007B5522">
      <w:pPr>
        <w:pStyle w:val="2222"/>
        <w:spacing w:after="120" w:line="288" w:lineRule="auto"/>
        <w:ind w:firstLineChars="0" w:firstLine="0"/>
        <w:rPr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[2</w:t>
      </w:r>
      <w:r w:rsidR="007B5522" w:rsidRPr="002747E9">
        <w:rPr>
          <w:rFonts w:ascii="Times New Roman" w:eastAsia="SimSun" w:hAnsi="Times New Roman" w:cs="Times New Roman"/>
          <w:lang w:eastAsia="zh-CN"/>
        </w:rPr>
        <w:t>]</w:t>
      </w:r>
      <w:r w:rsidR="007B5522" w:rsidRPr="001B6E53">
        <w:rPr>
          <w:rFonts w:ascii="Times New Roman" w:eastAsia="SimSun" w:hAnsi="Times New Roman" w:cs="Times New Roman"/>
          <w:lang w:eastAsia="zh-CN"/>
        </w:rPr>
        <w:t xml:space="preserve"> Cha</w:t>
      </w:r>
      <w:r>
        <w:rPr>
          <w:rFonts w:ascii="Times New Roman" w:eastAsia="SimSun" w:hAnsi="Times New Roman" w:cs="Times New Roman"/>
          <w:lang w:eastAsia="zh-CN"/>
        </w:rPr>
        <w:t xml:space="preserve">irman’s note, 3GPP TSG RAN WG1 </w:t>
      </w:r>
      <w:r w:rsidRPr="00513547">
        <w:rPr>
          <w:rFonts w:ascii="Times New Roman" w:eastAsia="SimSun" w:hAnsi="Times New Roman" w:cs="Times New Roman"/>
          <w:lang w:eastAsia="zh-CN"/>
        </w:rPr>
        <w:t>NR#3</w:t>
      </w:r>
      <w:r w:rsidR="007B5522" w:rsidRPr="001B6E53">
        <w:rPr>
          <w:rFonts w:ascii="Times New Roman" w:eastAsia="SimSun" w:hAnsi="Times New Roman" w:cs="Times New Roman"/>
          <w:lang w:eastAsia="zh-CN"/>
        </w:rPr>
        <w:t xml:space="preserve">, </w:t>
      </w:r>
      <w:r w:rsidR="00B2068D" w:rsidRPr="000D75BB">
        <w:rPr>
          <w:rFonts w:ascii="Times New Roman" w:eastAsia="SimSun" w:hAnsi="Times New Roman" w:cs="Times New Roman"/>
          <w:lang w:eastAsia="zh-CN"/>
        </w:rPr>
        <w:t>Nagoya, Japan</w:t>
      </w:r>
      <w:r w:rsidR="007B5522" w:rsidRPr="001B6E53">
        <w:rPr>
          <w:rFonts w:ascii="Times New Roman" w:eastAsia="SimSun" w:hAnsi="Times New Roman" w:cs="Times New Roman"/>
          <w:lang w:eastAsia="zh-CN"/>
        </w:rPr>
        <w:t xml:space="preserve">, </w:t>
      </w:r>
      <w:r w:rsidR="00FB6DA7" w:rsidRPr="000D75BB">
        <w:rPr>
          <w:rFonts w:ascii="Times New Roman" w:eastAsia="SimSun" w:hAnsi="Times New Roman" w:cs="Times New Roman"/>
          <w:lang w:eastAsia="zh-CN"/>
        </w:rPr>
        <w:t>18</w:t>
      </w:r>
      <w:r w:rsidR="00FB6DA7" w:rsidRPr="006A60E0">
        <w:rPr>
          <w:rFonts w:ascii="Times New Roman" w:eastAsia="SimSun" w:hAnsi="Times New Roman" w:cs="Times New Roman"/>
          <w:vertAlign w:val="superscript"/>
          <w:lang w:eastAsia="zh-CN"/>
        </w:rPr>
        <w:t>th</w:t>
      </w:r>
      <w:r w:rsidR="00FB6DA7" w:rsidRPr="000D75BB">
        <w:rPr>
          <w:rFonts w:ascii="Times New Roman" w:eastAsia="SimSun" w:hAnsi="Times New Roman" w:cs="Times New Roman"/>
          <w:lang w:eastAsia="zh-CN"/>
        </w:rPr>
        <w:t xml:space="preserve"> – 21</w:t>
      </w:r>
      <w:r w:rsidR="00FB6DA7" w:rsidRPr="006A60E0">
        <w:rPr>
          <w:rFonts w:ascii="Times New Roman" w:eastAsia="SimSun" w:hAnsi="Times New Roman" w:cs="Times New Roman"/>
          <w:vertAlign w:val="superscript"/>
          <w:lang w:eastAsia="zh-CN"/>
        </w:rPr>
        <w:t>st</w:t>
      </w:r>
      <w:r w:rsidR="00FB6DA7" w:rsidRPr="000D75BB">
        <w:rPr>
          <w:rFonts w:ascii="Times New Roman" w:eastAsia="SimSun" w:hAnsi="Times New Roman" w:cs="Times New Roman"/>
          <w:lang w:eastAsia="zh-CN"/>
        </w:rPr>
        <w:t>, September</w:t>
      </w:r>
      <w:r w:rsidR="007B5522" w:rsidRPr="001B6E53">
        <w:rPr>
          <w:rFonts w:ascii="Times New Roman" w:eastAsia="SimSun" w:hAnsi="Times New Roman" w:cs="Times New Roman"/>
          <w:lang w:eastAsia="zh-CN"/>
        </w:rPr>
        <w:t xml:space="preserve"> 2017</w:t>
      </w:r>
    </w:p>
    <w:p w:rsidR="004D628B" w:rsidRPr="007B5522" w:rsidRDefault="004E7681" w:rsidP="009D1AD3">
      <w:pPr>
        <w:spacing w:after="120"/>
        <w:rPr>
          <w:szCs w:val="22"/>
          <w:lang w:val="en-GB"/>
        </w:rPr>
      </w:pPr>
      <w:r>
        <w:rPr>
          <w:rFonts w:eastAsiaTheme="minorEastAsia"/>
          <w:lang w:eastAsia="zh-TW"/>
        </w:rPr>
        <w:t xml:space="preserve">[3] </w:t>
      </w:r>
      <w:r w:rsidR="00CA6A80">
        <w:rPr>
          <w:rFonts w:eastAsiaTheme="minorEastAsia"/>
          <w:lang w:eastAsia="zh-TW"/>
        </w:rPr>
        <w:t xml:space="preserve">E-UTRA Physical layer procedures, 3GPP TS </w:t>
      </w:r>
      <w:r>
        <w:rPr>
          <w:rFonts w:eastAsiaTheme="minorEastAsia"/>
          <w:lang w:eastAsia="zh-TW"/>
        </w:rPr>
        <w:t>36.213</w:t>
      </w:r>
    </w:p>
    <w:sectPr w:rsidR="004D628B" w:rsidRPr="007B5522" w:rsidSect="00671B4F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481" w:rsidRDefault="00FD2481">
      <w:r>
        <w:separator/>
      </w:r>
    </w:p>
  </w:endnote>
  <w:endnote w:type="continuationSeparator" w:id="0">
    <w:p w:rsidR="00FD2481" w:rsidRDefault="00FD2481">
      <w:r>
        <w:continuationSeparator/>
      </w:r>
    </w:p>
  </w:endnote>
  <w:endnote w:type="continuationNotice" w:id="1">
    <w:p w:rsidR="00FD2481" w:rsidRDefault="00FD248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JhengHei UI">
    <w:charset w:val="88"/>
    <w:family w:val="swiss"/>
    <w:pitch w:val="variable"/>
    <w:sig w:usb0="00000087" w:usb1="288F40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FC685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9BA" w:rsidRDefault="007D09BA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FC685B" w:rsidP="00450D3B">
    <w:pPr>
      <w:pStyle w:val="Footer"/>
      <w:ind w:right="360"/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291B">
      <w:rPr>
        <w:rStyle w:val="PageNumber"/>
      </w:rPr>
      <w:t>3</w:t>
    </w:r>
    <w:r>
      <w:rPr>
        <w:rStyle w:val="PageNumber"/>
      </w:rPr>
      <w:fldChar w:fldCharType="end"/>
    </w:r>
    <w:r w:rsidR="007D09BA">
      <w:rPr>
        <w:rStyle w:val="PageNumber"/>
      </w:rPr>
      <w:t>/</w:t>
    </w:r>
    <w:r>
      <w:rPr>
        <w:rStyle w:val="PageNumber"/>
      </w:rPr>
      <w:fldChar w:fldCharType="begin"/>
    </w:r>
    <w:r w:rsidR="007D09B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291B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481" w:rsidRDefault="00FD2481">
      <w:r>
        <w:separator/>
      </w:r>
    </w:p>
  </w:footnote>
  <w:footnote w:type="continuationSeparator" w:id="0">
    <w:p w:rsidR="00FD2481" w:rsidRDefault="00FD2481">
      <w:r>
        <w:continuationSeparator/>
      </w:r>
    </w:p>
  </w:footnote>
  <w:footnote w:type="continuationNotice" w:id="1">
    <w:p w:rsidR="00FD2481" w:rsidRDefault="00FD248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7D09BA">
    <w:r>
      <w:t xml:space="preserve">Page </w:t>
    </w:r>
    <w:r w:rsidR="00FC685B">
      <w:fldChar w:fldCharType="begin"/>
    </w:r>
    <w:r>
      <w:instrText>PAGE</w:instrText>
    </w:r>
    <w:r w:rsidR="00FC685B">
      <w:fldChar w:fldCharType="separate"/>
    </w:r>
    <w:r>
      <w:rPr>
        <w:noProof/>
      </w:rPr>
      <w:t>1</w:t>
    </w:r>
    <w:r w:rsidR="00FC685B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75463"/>
    <w:multiLevelType w:val="hybridMultilevel"/>
    <w:tmpl w:val="DD84AE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82F26B5"/>
    <w:multiLevelType w:val="hybridMultilevel"/>
    <w:tmpl w:val="4614D8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47165BC"/>
    <w:multiLevelType w:val="hybridMultilevel"/>
    <w:tmpl w:val="E7E27362"/>
    <w:lvl w:ilvl="0" w:tplc="04EE82C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0"/>
        <w:szCs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3C718D"/>
    <w:multiLevelType w:val="hybridMultilevel"/>
    <w:tmpl w:val="DBFA91D0"/>
    <w:lvl w:ilvl="0" w:tplc="57D0349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4B80A9D"/>
    <w:multiLevelType w:val="hybridMultilevel"/>
    <w:tmpl w:val="059696D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B">
      <w:start w:val="1"/>
      <w:numFmt w:val="lowerRoman"/>
      <w:lvlText w:val="%2."/>
      <w:lvlJc w:val="right"/>
      <w:pPr>
        <w:ind w:left="1440" w:hanging="480"/>
      </w:pPr>
    </w:lvl>
    <w:lvl w:ilvl="2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B17EDECC">
      <w:start w:val="16"/>
      <w:numFmt w:val="bullet"/>
      <w:lvlText w:val=""/>
      <w:lvlJc w:val="left"/>
      <w:pPr>
        <w:ind w:left="2760" w:hanging="360"/>
      </w:pPr>
      <w:rPr>
        <w:rFonts w:ascii="Wingdings" w:eastAsia="PMingLiU" w:hAnsi="Wingdings" w:cs="Times New Roman" w:hint="default"/>
      </w:r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30"/>
  </w:num>
  <w:num w:numId="5">
    <w:abstractNumId w:val="22"/>
  </w:num>
  <w:num w:numId="6">
    <w:abstractNumId w:val="16"/>
  </w:num>
  <w:num w:numId="7">
    <w:abstractNumId w:val="11"/>
  </w:num>
  <w:num w:numId="8">
    <w:abstractNumId w:val="19"/>
  </w:num>
  <w:num w:numId="9">
    <w:abstractNumId w:val="26"/>
  </w:num>
  <w:num w:numId="10">
    <w:abstractNumId w:val="29"/>
  </w:num>
  <w:num w:numId="11">
    <w:abstractNumId w:val="32"/>
  </w:num>
  <w:num w:numId="12">
    <w:abstractNumId w:val="9"/>
  </w:num>
  <w:num w:numId="13">
    <w:abstractNumId w:val="23"/>
  </w:num>
  <w:num w:numId="14">
    <w:abstractNumId w:val="6"/>
  </w:num>
  <w:num w:numId="15">
    <w:abstractNumId w:val="1"/>
  </w:num>
  <w:num w:numId="16">
    <w:abstractNumId w:val="15"/>
  </w:num>
  <w:num w:numId="17">
    <w:abstractNumId w:val="2"/>
  </w:num>
  <w:num w:numId="18">
    <w:abstractNumId w:val="3"/>
  </w:num>
  <w:num w:numId="19">
    <w:abstractNumId w:val="8"/>
  </w:num>
  <w:num w:numId="20">
    <w:abstractNumId w:val="13"/>
  </w:num>
  <w:num w:numId="21">
    <w:abstractNumId w:val="4"/>
  </w:num>
  <w:num w:numId="22">
    <w:abstractNumId w:val="7"/>
  </w:num>
  <w:num w:numId="23">
    <w:abstractNumId w:val="21"/>
  </w:num>
  <w:num w:numId="24">
    <w:abstractNumId w:val="27"/>
  </w:num>
  <w:num w:numId="25">
    <w:abstractNumId w:val="12"/>
  </w:num>
  <w:num w:numId="26">
    <w:abstractNumId w:val="25"/>
  </w:num>
  <w:num w:numId="27">
    <w:abstractNumId w:val="3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0"/>
  </w:num>
  <w:num w:numId="31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4"/>
  </w:num>
  <w:num w:numId="34">
    <w:abstractNumId w:val="2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en-yi Wang (王荐一)">
    <w15:presenceInfo w15:providerId="AD" w15:userId="S-1-5-21-1711831044-1024940897-1435325219-137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blue,#f3c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4F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375"/>
    <w:rsid w:val="0000553B"/>
    <w:rsid w:val="000063BC"/>
    <w:rsid w:val="00006780"/>
    <w:rsid w:val="000068C3"/>
    <w:rsid w:val="00006A61"/>
    <w:rsid w:val="00006C7A"/>
    <w:rsid w:val="00007495"/>
    <w:rsid w:val="0000792C"/>
    <w:rsid w:val="00007B4B"/>
    <w:rsid w:val="000101EF"/>
    <w:rsid w:val="00010E97"/>
    <w:rsid w:val="00010FD1"/>
    <w:rsid w:val="0001117C"/>
    <w:rsid w:val="00011283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715"/>
    <w:rsid w:val="00014E0E"/>
    <w:rsid w:val="00014EA3"/>
    <w:rsid w:val="0001552A"/>
    <w:rsid w:val="00015BCB"/>
    <w:rsid w:val="00015CED"/>
    <w:rsid w:val="00016067"/>
    <w:rsid w:val="000162B2"/>
    <w:rsid w:val="0001645D"/>
    <w:rsid w:val="000164BB"/>
    <w:rsid w:val="000167A6"/>
    <w:rsid w:val="00016C8B"/>
    <w:rsid w:val="00016DCE"/>
    <w:rsid w:val="00017309"/>
    <w:rsid w:val="000173A3"/>
    <w:rsid w:val="000178AC"/>
    <w:rsid w:val="00017E7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FC7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73A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B9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CA3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64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4AE"/>
    <w:rsid w:val="000515F7"/>
    <w:rsid w:val="00051D57"/>
    <w:rsid w:val="0005201C"/>
    <w:rsid w:val="0005241E"/>
    <w:rsid w:val="0005291A"/>
    <w:rsid w:val="00052A14"/>
    <w:rsid w:val="00052A9D"/>
    <w:rsid w:val="00052AE3"/>
    <w:rsid w:val="00052C44"/>
    <w:rsid w:val="00052E0B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9FE"/>
    <w:rsid w:val="00055B8E"/>
    <w:rsid w:val="0005602E"/>
    <w:rsid w:val="00056057"/>
    <w:rsid w:val="00056404"/>
    <w:rsid w:val="00056FF3"/>
    <w:rsid w:val="000572A7"/>
    <w:rsid w:val="00057388"/>
    <w:rsid w:val="00057DF9"/>
    <w:rsid w:val="00057F68"/>
    <w:rsid w:val="00057F6C"/>
    <w:rsid w:val="00060586"/>
    <w:rsid w:val="0006090A"/>
    <w:rsid w:val="00060AC9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47E"/>
    <w:rsid w:val="0006263A"/>
    <w:rsid w:val="00062CB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060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406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2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0D1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048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B03"/>
    <w:rsid w:val="00087E23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CE8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068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1BB"/>
    <w:rsid w:val="000B44FD"/>
    <w:rsid w:val="000B4788"/>
    <w:rsid w:val="000B49D7"/>
    <w:rsid w:val="000B4AAA"/>
    <w:rsid w:val="000B546F"/>
    <w:rsid w:val="000B558B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3CC1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355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5BB"/>
    <w:rsid w:val="000D7783"/>
    <w:rsid w:val="000E011D"/>
    <w:rsid w:val="000E0267"/>
    <w:rsid w:val="000E026E"/>
    <w:rsid w:val="000E03CF"/>
    <w:rsid w:val="000E089E"/>
    <w:rsid w:val="000E0D89"/>
    <w:rsid w:val="000E1003"/>
    <w:rsid w:val="000E14B9"/>
    <w:rsid w:val="000E182B"/>
    <w:rsid w:val="000E1E8E"/>
    <w:rsid w:val="000E2578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557"/>
    <w:rsid w:val="000E5830"/>
    <w:rsid w:val="000E5C4E"/>
    <w:rsid w:val="000E5CA5"/>
    <w:rsid w:val="000E5E3A"/>
    <w:rsid w:val="000E5F51"/>
    <w:rsid w:val="000E5FF5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5BA"/>
    <w:rsid w:val="000F095B"/>
    <w:rsid w:val="000F1335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19D"/>
    <w:rsid w:val="0010032C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7E5"/>
    <w:rsid w:val="00102A33"/>
    <w:rsid w:val="00102E56"/>
    <w:rsid w:val="0010347B"/>
    <w:rsid w:val="00103658"/>
    <w:rsid w:val="0010366C"/>
    <w:rsid w:val="0010381A"/>
    <w:rsid w:val="00104058"/>
    <w:rsid w:val="0010405D"/>
    <w:rsid w:val="001040BE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50C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E3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C3F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0C5"/>
    <w:rsid w:val="0012466E"/>
    <w:rsid w:val="0012467D"/>
    <w:rsid w:val="001246EC"/>
    <w:rsid w:val="001249D7"/>
    <w:rsid w:val="001249FC"/>
    <w:rsid w:val="00124E00"/>
    <w:rsid w:val="00124E10"/>
    <w:rsid w:val="00125078"/>
    <w:rsid w:val="0012523E"/>
    <w:rsid w:val="001252FE"/>
    <w:rsid w:val="001255A6"/>
    <w:rsid w:val="00125D34"/>
    <w:rsid w:val="0012636F"/>
    <w:rsid w:val="001268D1"/>
    <w:rsid w:val="00126A99"/>
    <w:rsid w:val="001273CA"/>
    <w:rsid w:val="001274AC"/>
    <w:rsid w:val="001275E6"/>
    <w:rsid w:val="00127604"/>
    <w:rsid w:val="0012762E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830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2FD"/>
    <w:rsid w:val="0013547D"/>
    <w:rsid w:val="00135517"/>
    <w:rsid w:val="00135829"/>
    <w:rsid w:val="00135884"/>
    <w:rsid w:val="001358A7"/>
    <w:rsid w:val="001358F4"/>
    <w:rsid w:val="00135FC0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ADE"/>
    <w:rsid w:val="00137EA0"/>
    <w:rsid w:val="00140543"/>
    <w:rsid w:val="001405AD"/>
    <w:rsid w:val="00140608"/>
    <w:rsid w:val="00140735"/>
    <w:rsid w:val="0014073C"/>
    <w:rsid w:val="00140762"/>
    <w:rsid w:val="001407F1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CE0"/>
    <w:rsid w:val="00144D67"/>
    <w:rsid w:val="00144E04"/>
    <w:rsid w:val="001454BA"/>
    <w:rsid w:val="001454C4"/>
    <w:rsid w:val="00145C21"/>
    <w:rsid w:val="001462D7"/>
    <w:rsid w:val="00146577"/>
    <w:rsid w:val="00146773"/>
    <w:rsid w:val="00146B19"/>
    <w:rsid w:val="0014703E"/>
    <w:rsid w:val="001471AD"/>
    <w:rsid w:val="00147B76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92A"/>
    <w:rsid w:val="00155CEB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44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275"/>
    <w:rsid w:val="00164646"/>
    <w:rsid w:val="00164704"/>
    <w:rsid w:val="001647FA"/>
    <w:rsid w:val="0016484B"/>
    <w:rsid w:val="00164FE5"/>
    <w:rsid w:val="00165137"/>
    <w:rsid w:val="001652D0"/>
    <w:rsid w:val="001652DD"/>
    <w:rsid w:val="00165D9A"/>
    <w:rsid w:val="001660E7"/>
    <w:rsid w:val="0016623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EC"/>
    <w:rsid w:val="00167ACD"/>
    <w:rsid w:val="00167CB3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668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06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298"/>
    <w:rsid w:val="00184A29"/>
    <w:rsid w:val="00184BDB"/>
    <w:rsid w:val="00184DAB"/>
    <w:rsid w:val="00184F51"/>
    <w:rsid w:val="00185257"/>
    <w:rsid w:val="00185E59"/>
    <w:rsid w:val="00185E63"/>
    <w:rsid w:val="00185F10"/>
    <w:rsid w:val="00185FDA"/>
    <w:rsid w:val="00186395"/>
    <w:rsid w:val="001863E3"/>
    <w:rsid w:val="00186816"/>
    <w:rsid w:val="0018695F"/>
    <w:rsid w:val="00186B4D"/>
    <w:rsid w:val="00186DFF"/>
    <w:rsid w:val="0018767B"/>
    <w:rsid w:val="00187A61"/>
    <w:rsid w:val="001905CF"/>
    <w:rsid w:val="001908C5"/>
    <w:rsid w:val="00190927"/>
    <w:rsid w:val="00190BD5"/>
    <w:rsid w:val="00190C5A"/>
    <w:rsid w:val="00190D28"/>
    <w:rsid w:val="00191727"/>
    <w:rsid w:val="001918ED"/>
    <w:rsid w:val="00191EBF"/>
    <w:rsid w:val="00192338"/>
    <w:rsid w:val="00192589"/>
    <w:rsid w:val="001925E5"/>
    <w:rsid w:val="001929BC"/>
    <w:rsid w:val="001929F7"/>
    <w:rsid w:val="00193987"/>
    <w:rsid w:val="00194332"/>
    <w:rsid w:val="00194336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31E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0"/>
    <w:rsid w:val="001A5308"/>
    <w:rsid w:val="001A58E5"/>
    <w:rsid w:val="001A595B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2CC4"/>
    <w:rsid w:val="001B2DDE"/>
    <w:rsid w:val="001B35C1"/>
    <w:rsid w:val="001B3754"/>
    <w:rsid w:val="001B3A10"/>
    <w:rsid w:val="001B3BA9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8C4"/>
    <w:rsid w:val="001C2A8B"/>
    <w:rsid w:val="001C2F1E"/>
    <w:rsid w:val="001C2F56"/>
    <w:rsid w:val="001C3434"/>
    <w:rsid w:val="001C3474"/>
    <w:rsid w:val="001C3AAF"/>
    <w:rsid w:val="001C3DC6"/>
    <w:rsid w:val="001C3E02"/>
    <w:rsid w:val="001C4829"/>
    <w:rsid w:val="001C494D"/>
    <w:rsid w:val="001C4A09"/>
    <w:rsid w:val="001C4A39"/>
    <w:rsid w:val="001C4F5F"/>
    <w:rsid w:val="001C541B"/>
    <w:rsid w:val="001C541F"/>
    <w:rsid w:val="001C54B8"/>
    <w:rsid w:val="001C589B"/>
    <w:rsid w:val="001C58A6"/>
    <w:rsid w:val="001C5BA8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39B8"/>
    <w:rsid w:val="001D3C75"/>
    <w:rsid w:val="001D3E8E"/>
    <w:rsid w:val="001D40F1"/>
    <w:rsid w:val="001D43C0"/>
    <w:rsid w:val="001D448E"/>
    <w:rsid w:val="001D46D9"/>
    <w:rsid w:val="001D4969"/>
    <w:rsid w:val="001D4AF0"/>
    <w:rsid w:val="001D4F24"/>
    <w:rsid w:val="001D506F"/>
    <w:rsid w:val="001D57BC"/>
    <w:rsid w:val="001D5EB3"/>
    <w:rsid w:val="001D62DE"/>
    <w:rsid w:val="001D6E61"/>
    <w:rsid w:val="001D6F30"/>
    <w:rsid w:val="001D6FC1"/>
    <w:rsid w:val="001D722D"/>
    <w:rsid w:val="001D7260"/>
    <w:rsid w:val="001D747E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48DF"/>
    <w:rsid w:val="001E49A2"/>
    <w:rsid w:val="001E49C6"/>
    <w:rsid w:val="001E5A82"/>
    <w:rsid w:val="001E5BB2"/>
    <w:rsid w:val="001E5D1F"/>
    <w:rsid w:val="001E5EDC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38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87D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C83"/>
    <w:rsid w:val="00206E5A"/>
    <w:rsid w:val="00207403"/>
    <w:rsid w:val="00207613"/>
    <w:rsid w:val="00207847"/>
    <w:rsid w:val="00207AF9"/>
    <w:rsid w:val="00207BB9"/>
    <w:rsid w:val="00207EA1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6F7"/>
    <w:rsid w:val="00212816"/>
    <w:rsid w:val="002130BD"/>
    <w:rsid w:val="00213851"/>
    <w:rsid w:val="002139DB"/>
    <w:rsid w:val="00214298"/>
    <w:rsid w:val="00214DC4"/>
    <w:rsid w:val="00214E0D"/>
    <w:rsid w:val="0021512E"/>
    <w:rsid w:val="00215391"/>
    <w:rsid w:val="0021586D"/>
    <w:rsid w:val="0021592D"/>
    <w:rsid w:val="00215D76"/>
    <w:rsid w:val="002162EA"/>
    <w:rsid w:val="002165F9"/>
    <w:rsid w:val="00216685"/>
    <w:rsid w:val="00216B17"/>
    <w:rsid w:val="00216BBF"/>
    <w:rsid w:val="00216D0D"/>
    <w:rsid w:val="00216FAE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4DF1"/>
    <w:rsid w:val="00225882"/>
    <w:rsid w:val="00225CB3"/>
    <w:rsid w:val="0022657F"/>
    <w:rsid w:val="00226585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5E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4C8"/>
    <w:rsid w:val="002345EE"/>
    <w:rsid w:val="002347F2"/>
    <w:rsid w:val="002349C5"/>
    <w:rsid w:val="00234B73"/>
    <w:rsid w:val="00234D97"/>
    <w:rsid w:val="00235275"/>
    <w:rsid w:val="0023549D"/>
    <w:rsid w:val="00235581"/>
    <w:rsid w:val="00235698"/>
    <w:rsid w:val="0023594C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BF5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20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8AC"/>
    <w:rsid w:val="00253905"/>
    <w:rsid w:val="00253AB9"/>
    <w:rsid w:val="0025429A"/>
    <w:rsid w:val="00254456"/>
    <w:rsid w:val="002548CA"/>
    <w:rsid w:val="0025617F"/>
    <w:rsid w:val="00256AC0"/>
    <w:rsid w:val="00256B22"/>
    <w:rsid w:val="00256B4F"/>
    <w:rsid w:val="00256C72"/>
    <w:rsid w:val="00256D51"/>
    <w:rsid w:val="00256F02"/>
    <w:rsid w:val="002571C8"/>
    <w:rsid w:val="002572F1"/>
    <w:rsid w:val="00257521"/>
    <w:rsid w:val="00257A62"/>
    <w:rsid w:val="00260156"/>
    <w:rsid w:val="00260472"/>
    <w:rsid w:val="0026075E"/>
    <w:rsid w:val="002608BD"/>
    <w:rsid w:val="00260FAD"/>
    <w:rsid w:val="002617F6"/>
    <w:rsid w:val="00261D05"/>
    <w:rsid w:val="002623AC"/>
    <w:rsid w:val="002624E4"/>
    <w:rsid w:val="00262979"/>
    <w:rsid w:val="00263038"/>
    <w:rsid w:val="002631DC"/>
    <w:rsid w:val="0026346D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077"/>
    <w:rsid w:val="0026529B"/>
    <w:rsid w:val="002652AE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6E77"/>
    <w:rsid w:val="00266FC4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71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31F"/>
    <w:rsid w:val="002825CE"/>
    <w:rsid w:val="00283165"/>
    <w:rsid w:val="002832E7"/>
    <w:rsid w:val="002838C1"/>
    <w:rsid w:val="002838C8"/>
    <w:rsid w:val="00284BDF"/>
    <w:rsid w:val="00284E7F"/>
    <w:rsid w:val="0028550D"/>
    <w:rsid w:val="00285520"/>
    <w:rsid w:val="00285894"/>
    <w:rsid w:val="00285E28"/>
    <w:rsid w:val="00286631"/>
    <w:rsid w:val="0028684D"/>
    <w:rsid w:val="00286A7C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1EA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DC8"/>
    <w:rsid w:val="00297F46"/>
    <w:rsid w:val="002A025C"/>
    <w:rsid w:val="002A0581"/>
    <w:rsid w:val="002A05EF"/>
    <w:rsid w:val="002A0724"/>
    <w:rsid w:val="002A0E14"/>
    <w:rsid w:val="002A1293"/>
    <w:rsid w:val="002A12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FA9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AA"/>
    <w:rsid w:val="002B42C0"/>
    <w:rsid w:val="002B453B"/>
    <w:rsid w:val="002B4A03"/>
    <w:rsid w:val="002B4C39"/>
    <w:rsid w:val="002B601A"/>
    <w:rsid w:val="002B61F1"/>
    <w:rsid w:val="002B64FE"/>
    <w:rsid w:val="002B694E"/>
    <w:rsid w:val="002B6D31"/>
    <w:rsid w:val="002B70A2"/>
    <w:rsid w:val="002B7A71"/>
    <w:rsid w:val="002B7D56"/>
    <w:rsid w:val="002C04C2"/>
    <w:rsid w:val="002C0818"/>
    <w:rsid w:val="002C0D11"/>
    <w:rsid w:val="002C1608"/>
    <w:rsid w:val="002C1B17"/>
    <w:rsid w:val="002C1C66"/>
    <w:rsid w:val="002C203A"/>
    <w:rsid w:val="002C25FB"/>
    <w:rsid w:val="002C2AE9"/>
    <w:rsid w:val="002C2B29"/>
    <w:rsid w:val="002C2E8A"/>
    <w:rsid w:val="002C2FCD"/>
    <w:rsid w:val="002C3AE4"/>
    <w:rsid w:val="002C3B5D"/>
    <w:rsid w:val="002C3E89"/>
    <w:rsid w:val="002C4076"/>
    <w:rsid w:val="002C414B"/>
    <w:rsid w:val="002C42AA"/>
    <w:rsid w:val="002C4AF6"/>
    <w:rsid w:val="002C5533"/>
    <w:rsid w:val="002C5620"/>
    <w:rsid w:val="002C581E"/>
    <w:rsid w:val="002C5A6B"/>
    <w:rsid w:val="002C61E0"/>
    <w:rsid w:val="002C640C"/>
    <w:rsid w:val="002C6ABB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0C09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726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4EA1"/>
    <w:rsid w:val="002E58E1"/>
    <w:rsid w:val="002E5BDD"/>
    <w:rsid w:val="002E5C56"/>
    <w:rsid w:val="002E5D86"/>
    <w:rsid w:val="002E5DD7"/>
    <w:rsid w:val="002E6809"/>
    <w:rsid w:val="002E7021"/>
    <w:rsid w:val="002E734F"/>
    <w:rsid w:val="002E74A4"/>
    <w:rsid w:val="002E7B84"/>
    <w:rsid w:val="002F0045"/>
    <w:rsid w:val="002F00F0"/>
    <w:rsid w:val="002F025B"/>
    <w:rsid w:val="002F0684"/>
    <w:rsid w:val="002F09C0"/>
    <w:rsid w:val="002F0ADB"/>
    <w:rsid w:val="002F0E34"/>
    <w:rsid w:val="002F1C49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D1"/>
    <w:rsid w:val="002F5FDA"/>
    <w:rsid w:val="002F605C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38E"/>
    <w:rsid w:val="003024DE"/>
    <w:rsid w:val="00302701"/>
    <w:rsid w:val="00302739"/>
    <w:rsid w:val="003027A0"/>
    <w:rsid w:val="00302B48"/>
    <w:rsid w:val="00302EDE"/>
    <w:rsid w:val="00302FEF"/>
    <w:rsid w:val="0030318E"/>
    <w:rsid w:val="0030387A"/>
    <w:rsid w:val="00304556"/>
    <w:rsid w:val="00304AC5"/>
    <w:rsid w:val="00304C9E"/>
    <w:rsid w:val="003055AD"/>
    <w:rsid w:val="00305A09"/>
    <w:rsid w:val="00305B82"/>
    <w:rsid w:val="00305D3D"/>
    <w:rsid w:val="0030649F"/>
    <w:rsid w:val="003065FB"/>
    <w:rsid w:val="00306ED2"/>
    <w:rsid w:val="00306F89"/>
    <w:rsid w:val="0030702A"/>
    <w:rsid w:val="003070BF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AED"/>
    <w:rsid w:val="00313BC1"/>
    <w:rsid w:val="00313C4F"/>
    <w:rsid w:val="003141C2"/>
    <w:rsid w:val="00314CBB"/>
    <w:rsid w:val="003156DF"/>
    <w:rsid w:val="0031599D"/>
    <w:rsid w:val="00315A64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17C98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EF7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EEC"/>
    <w:rsid w:val="00327FA5"/>
    <w:rsid w:val="003301AC"/>
    <w:rsid w:val="003308C4"/>
    <w:rsid w:val="00330C30"/>
    <w:rsid w:val="00330DE8"/>
    <w:rsid w:val="00331AAF"/>
    <w:rsid w:val="00331C02"/>
    <w:rsid w:val="00332123"/>
    <w:rsid w:val="003321C3"/>
    <w:rsid w:val="00332962"/>
    <w:rsid w:val="00332B15"/>
    <w:rsid w:val="00332E7A"/>
    <w:rsid w:val="003338F5"/>
    <w:rsid w:val="003344B9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240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34B"/>
    <w:rsid w:val="00352476"/>
    <w:rsid w:val="00352759"/>
    <w:rsid w:val="00352828"/>
    <w:rsid w:val="00352952"/>
    <w:rsid w:val="00352B1C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618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49AE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C45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81F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167"/>
    <w:rsid w:val="003764FA"/>
    <w:rsid w:val="00376838"/>
    <w:rsid w:val="00376E0C"/>
    <w:rsid w:val="00376E3B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352"/>
    <w:rsid w:val="00381453"/>
    <w:rsid w:val="003821E7"/>
    <w:rsid w:val="00382903"/>
    <w:rsid w:val="003837A5"/>
    <w:rsid w:val="00383D4B"/>
    <w:rsid w:val="00383DDB"/>
    <w:rsid w:val="003842A8"/>
    <w:rsid w:val="00384747"/>
    <w:rsid w:val="0038484F"/>
    <w:rsid w:val="003848D9"/>
    <w:rsid w:val="00384BC0"/>
    <w:rsid w:val="00384E8F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3E2"/>
    <w:rsid w:val="003875A7"/>
    <w:rsid w:val="00387675"/>
    <w:rsid w:val="00387771"/>
    <w:rsid w:val="0038780F"/>
    <w:rsid w:val="00387866"/>
    <w:rsid w:val="00387B2B"/>
    <w:rsid w:val="00390449"/>
    <w:rsid w:val="003904B1"/>
    <w:rsid w:val="00390795"/>
    <w:rsid w:val="003907D2"/>
    <w:rsid w:val="00390BA1"/>
    <w:rsid w:val="00390C56"/>
    <w:rsid w:val="00390FF0"/>
    <w:rsid w:val="00391097"/>
    <w:rsid w:val="0039122C"/>
    <w:rsid w:val="0039124D"/>
    <w:rsid w:val="0039143E"/>
    <w:rsid w:val="00391A92"/>
    <w:rsid w:val="00391C99"/>
    <w:rsid w:val="00391DBD"/>
    <w:rsid w:val="003926BE"/>
    <w:rsid w:val="003929BE"/>
    <w:rsid w:val="00392A1F"/>
    <w:rsid w:val="00392DB8"/>
    <w:rsid w:val="00393885"/>
    <w:rsid w:val="003938C9"/>
    <w:rsid w:val="003939D2"/>
    <w:rsid w:val="00393A68"/>
    <w:rsid w:val="00393B78"/>
    <w:rsid w:val="00393C95"/>
    <w:rsid w:val="00393E2E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B10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B5"/>
    <w:rsid w:val="003A4C22"/>
    <w:rsid w:val="003A4E82"/>
    <w:rsid w:val="003A523B"/>
    <w:rsid w:val="003A5865"/>
    <w:rsid w:val="003A590E"/>
    <w:rsid w:val="003A5F39"/>
    <w:rsid w:val="003A632A"/>
    <w:rsid w:val="003A6330"/>
    <w:rsid w:val="003A6461"/>
    <w:rsid w:val="003A6619"/>
    <w:rsid w:val="003A6CC0"/>
    <w:rsid w:val="003A6FED"/>
    <w:rsid w:val="003A71E1"/>
    <w:rsid w:val="003A76A9"/>
    <w:rsid w:val="003A7747"/>
    <w:rsid w:val="003A7E9D"/>
    <w:rsid w:val="003B0299"/>
    <w:rsid w:val="003B0B4D"/>
    <w:rsid w:val="003B248F"/>
    <w:rsid w:val="003B2586"/>
    <w:rsid w:val="003B2B79"/>
    <w:rsid w:val="003B2C70"/>
    <w:rsid w:val="003B3171"/>
    <w:rsid w:val="003B37E7"/>
    <w:rsid w:val="003B38D9"/>
    <w:rsid w:val="003B3E56"/>
    <w:rsid w:val="003B4039"/>
    <w:rsid w:val="003B40FA"/>
    <w:rsid w:val="003B4482"/>
    <w:rsid w:val="003B4772"/>
    <w:rsid w:val="003B495C"/>
    <w:rsid w:val="003B4B90"/>
    <w:rsid w:val="003B4D9B"/>
    <w:rsid w:val="003B4E9C"/>
    <w:rsid w:val="003B570F"/>
    <w:rsid w:val="003B5B57"/>
    <w:rsid w:val="003B5B7E"/>
    <w:rsid w:val="003B5BCB"/>
    <w:rsid w:val="003B5D9A"/>
    <w:rsid w:val="003B5E30"/>
    <w:rsid w:val="003B698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76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DDE"/>
    <w:rsid w:val="003C4F25"/>
    <w:rsid w:val="003C595A"/>
    <w:rsid w:val="003C5969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910"/>
    <w:rsid w:val="003D1D05"/>
    <w:rsid w:val="003D1F11"/>
    <w:rsid w:val="003D22AC"/>
    <w:rsid w:val="003D2339"/>
    <w:rsid w:val="003D26AA"/>
    <w:rsid w:val="003D26C0"/>
    <w:rsid w:val="003D2AE1"/>
    <w:rsid w:val="003D2E43"/>
    <w:rsid w:val="003D30B9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81"/>
    <w:rsid w:val="003D63BA"/>
    <w:rsid w:val="003D6701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5E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E5B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3622"/>
    <w:rsid w:val="003F4593"/>
    <w:rsid w:val="003F4933"/>
    <w:rsid w:val="003F4977"/>
    <w:rsid w:val="003F4A21"/>
    <w:rsid w:val="003F4E1C"/>
    <w:rsid w:val="003F536B"/>
    <w:rsid w:val="003F560A"/>
    <w:rsid w:val="003F586D"/>
    <w:rsid w:val="003F5CA6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3D5"/>
    <w:rsid w:val="003F75DD"/>
    <w:rsid w:val="003F7908"/>
    <w:rsid w:val="003F7A7C"/>
    <w:rsid w:val="003F7DFF"/>
    <w:rsid w:val="003F7FAD"/>
    <w:rsid w:val="0040015E"/>
    <w:rsid w:val="00400427"/>
    <w:rsid w:val="00400615"/>
    <w:rsid w:val="00400D86"/>
    <w:rsid w:val="004010EF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8D8"/>
    <w:rsid w:val="00403F25"/>
    <w:rsid w:val="00404011"/>
    <w:rsid w:val="004042CD"/>
    <w:rsid w:val="004044CF"/>
    <w:rsid w:val="0040495B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CF2"/>
    <w:rsid w:val="00406D4A"/>
    <w:rsid w:val="00406F4B"/>
    <w:rsid w:val="00406F8F"/>
    <w:rsid w:val="00406FBD"/>
    <w:rsid w:val="004073B0"/>
    <w:rsid w:val="004075E7"/>
    <w:rsid w:val="00407612"/>
    <w:rsid w:val="004100C0"/>
    <w:rsid w:val="0041029D"/>
    <w:rsid w:val="004102A7"/>
    <w:rsid w:val="00410D23"/>
    <w:rsid w:val="00411230"/>
    <w:rsid w:val="00411232"/>
    <w:rsid w:val="00411472"/>
    <w:rsid w:val="004116C3"/>
    <w:rsid w:val="004118C9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12C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0F9A"/>
    <w:rsid w:val="004213C2"/>
    <w:rsid w:val="004213E8"/>
    <w:rsid w:val="0042156E"/>
    <w:rsid w:val="00421DFC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3F76"/>
    <w:rsid w:val="004241DA"/>
    <w:rsid w:val="00424844"/>
    <w:rsid w:val="004251F8"/>
    <w:rsid w:val="004252A1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012"/>
    <w:rsid w:val="004272ED"/>
    <w:rsid w:val="004276E3"/>
    <w:rsid w:val="00427B9D"/>
    <w:rsid w:val="00427BFB"/>
    <w:rsid w:val="00427DE2"/>
    <w:rsid w:val="00427E67"/>
    <w:rsid w:val="00427FF3"/>
    <w:rsid w:val="00430178"/>
    <w:rsid w:val="004301B1"/>
    <w:rsid w:val="0043042C"/>
    <w:rsid w:val="00430495"/>
    <w:rsid w:val="0043059F"/>
    <w:rsid w:val="0043063B"/>
    <w:rsid w:val="00430733"/>
    <w:rsid w:val="00431149"/>
    <w:rsid w:val="00431155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07"/>
    <w:rsid w:val="004356FA"/>
    <w:rsid w:val="004358F4"/>
    <w:rsid w:val="00435CCF"/>
    <w:rsid w:val="00436696"/>
    <w:rsid w:val="00436A3B"/>
    <w:rsid w:val="00436D7C"/>
    <w:rsid w:val="004371AB"/>
    <w:rsid w:val="004377A7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A79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E4D"/>
    <w:rsid w:val="00444F5E"/>
    <w:rsid w:val="00445513"/>
    <w:rsid w:val="00445625"/>
    <w:rsid w:val="00445907"/>
    <w:rsid w:val="00445CFF"/>
    <w:rsid w:val="004462AF"/>
    <w:rsid w:val="00446424"/>
    <w:rsid w:val="0044662A"/>
    <w:rsid w:val="004476C2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127"/>
    <w:rsid w:val="00453871"/>
    <w:rsid w:val="004538D7"/>
    <w:rsid w:val="00453DEF"/>
    <w:rsid w:val="004540AC"/>
    <w:rsid w:val="00454215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57DD9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679A5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856"/>
    <w:rsid w:val="00471DB0"/>
    <w:rsid w:val="00471E24"/>
    <w:rsid w:val="00471EC6"/>
    <w:rsid w:val="00471FAB"/>
    <w:rsid w:val="0047208A"/>
    <w:rsid w:val="0047253B"/>
    <w:rsid w:val="0047283D"/>
    <w:rsid w:val="00472A3D"/>
    <w:rsid w:val="00472ACB"/>
    <w:rsid w:val="004735E8"/>
    <w:rsid w:val="004737C5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EFE"/>
    <w:rsid w:val="00477FE0"/>
    <w:rsid w:val="0048093E"/>
    <w:rsid w:val="00480B03"/>
    <w:rsid w:val="00480C70"/>
    <w:rsid w:val="00480CC5"/>
    <w:rsid w:val="004810EC"/>
    <w:rsid w:val="0048129B"/>
    <w:rsid w:val="00481607"/>
    <w:rsid w:val="00481611"/>
    <w:rsid w:val="004818FF"/>
    <w:rsid w:val="00481A8B"/>
    <w:rsid w:val="00481C27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3FA5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6B04"/>
    <w:rsid w:val="00487061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38D"/>
    <w:rsid w:val="004924E5"/>
    <w:rsid w:val="00492597"/>
    <w:rsid w:val="00492619"/>
    <w:rsid w:val="004927F3"/>
    <w:rsid w:val="0049349F"/>
    <w:rsid w:val="004935A4"/>
    <w:rsid w:val="004938AA"/>
    <w:rsid w:val="00493A6D"/>
    <w:rsid w:val="00493D08"/>
    <w:rsid w:val="00494133"/>
    <w:rsid w:val="004948A7"/>
    <w:rsid w:val="0049499D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8C0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6227"/>
    <w:rsid w:val="004A705C"/>
    <w:rsid w:val="004A7172"/>
    <w:rsid w:val="004A7276"/>
    <w:rsid w:val="004A746B"/>
    <w:rsid w:val="004A7519"/>
    <w:rsid w:val="004A770C"/>
    <w:rsid w:val="004A7EE7"/>
    <w:rsid w:val="004A7FB0"/>
    <w:rsid w:val="004B021C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5A2"/>
    <w:rsid w:val="004B46C3"/>
    <w:rsid w:val="004B4789"/>
    <w:rsid w:val="004B49DA"/>
    <w:rsid w:val="004B4A0F"/>
    <w:rsid w:val="004B4CAB"/>
    <w:rsid w:val="004B4F6B"/>
    <w:rsid w:val="004B50E0"/>
    <w:rsid w:val="004B541A"/>
    <w:rsid w:val="004B55EC"/>
    <w:rsid w:val="004B56E3"/>
    <w:rsid w:val="004B5A87"/>
    <w:rsid w:val="004B5BB2"/>
    <w:rsid w:val="004B6301"/>
    <w:rsid w:val="004B6619"/>
    <w:rsid w:val="004B6797"/>
    <w:rsid w:val="004B6CDE"/>
    <w:rsid w:val="004B6FFB"/>
    <w:rsid w:val="004B717C"/>
    <w:rsid w:val="004B7311"/>
    <w:rsid w:val="004B795F"/>
    <w:rsid w:val="004B7BA5"/>
    <w:rsid w:val="004B7E00"/>
    <w:rsid w:val="004C0346"/>
    <w:rsid w:val="004C0612"/>
    <w:rsid w:val="004C0B5B"/>
    <w:rsid w:val="004C0B9A"/>
    <w:rsid w:val="004C0C5C"/>
    <w:rsid w:val="004C0CCB"/>
    <w:rsid w:val="004C0E39"/>
    <w:rsid w:val="004C0F99"/>
    <w:rsid w:val="004C130D"/>
    <w:rsid w:val="004C1624"/>
    <w:rsid w:val="004C19E4"/>
    <w:rsid w:val="004C1AF1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5B4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D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4EF"/>
    <w:rsid w:val="004D4968"/>
    <w:rsid w:val="004D4A8A"/>
    <w:rsid w:val="004D4ABF"/>
    <w:rsid w:val="004D4D5A"/>
    <w:rsid w:val="004D50CC"/>
    <w:rsid w:val="004D58D1"/>
    <w:rsid w:val="004D5F02"/>
    <w:rsid w:val="004D602D"/>
    <w:rsid w:val="004D6140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1EDA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81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19B"/>
    <w:rsid w:val="004F4E53"/>
    <w:rsid w:val="004F58AB"/>
    <w:rsid w:val="004F5D4A"/>
    <w:rsid w:val="004F5D6E"/>
    <w:rsid w:val="004F5EBB"/>
    <w:rsid w:val="004F6142"/>
    <w:rsid w:val="004F6AFE"/>
    <w:rsid w:val="004F6D63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85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D14"/>
    <w:rsid w:val="00502F02"/>
    <w:rsid w:val="00502FCA"/>
    <w:rsid w:val="005033EE"/>
    <w:rsid w:val="00503747"/>
    <w:rsid w:val="0050377B"/>
    <w:rsid w:val="005038A7"/>
    <w:rsid w:val="0050398B"/>
    <w:rsid w:val="00503DDC"/>
    <w:rsid w:val="00503FAD"/>
    <w:rsid w:val="00504639"/>
    <w:rsid w:val="00504BF5"/>
    <w:rsid w:val="00504C77"/>
    <w:rsid w:val="00504CBB"/>
    <w:rsid w:val="00504D9B"/>
    <w:rsid w:val="00504F81"/>
    <w:rsid w:val="005055D4"/>
    <w:rsid w:val="00505761"/>
    <w:rsid w:val="005057FB"/>
    <w:rsid w:val="00505A2A"/>
    <w:rsid w:val="00505B7C"/>
    <w:rsid w:val="00505CAD"/>
    <w:rsid w:val="00505E28"/>
    <w:rsid w:val="00505E39"/>
    <w:rsid w:val="00505F3E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F06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C28"/>
    <w:rsid w:val="00512D39"/>
    <w:rsid w:val="00513547"/>
    <w:rsid w:val="00513AF0"/>
    <w:rsid w:val="00513B8C"/>
    <w:rsid w:val="00513F8F"/>
    <w:rsid w:val="005146D8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4F4"/>
    <w:rsid w:val="00521AD2"/>
    <w:rsid w:val="00521D65"/>
    <w:rsid w:val="00521D84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6FE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7A4"/>
    <w:rsid w:val="0054183A"/>
    <w:rsid w:val="00541D0D"/>
    <w:rsid w:val="00541E2B"/>
    <w:rsid w:val="00542196"/>
    <w:rsid w:val="005427D4"/>
    <w:rsid w:val="0054348B"/>
    <w:rsid w:val="005435F9"/>
    <w:rsid w:val="005436D7"/>
    <w:rsid w:val="00543703"/>
    <w:rsid w:val="00543A06"/>
    <w:rsid w:val="00543A66"/>
    <w:rsid w:val="00543A83"/>
    <w:rsid w:val="00543FA3"/>
    <w:rsid w:val="005441C4"/>
    <w:rsid w:val="00544287"/>
    <w:rsid w:val="00544899"/>
    <w:rsid w:val="00544C4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A30"/>
    <w:rsid w:val="00547D25"/>
    <w:rsid w:val="00547D9B"/>
    <w:rsid w:val="00547F14"/>
    <w:rsid w:val="0055053A"/>
    <w:rsid w:val="005505EB"/>
    <w:rsid w:val="0055088A"/>
    <w:rsid w:val="00550D6F"/>
    <w:rsid w:val="005511B1"/>
    <w:rsid w:val="00551248"/>
    <w:rsid w:val="00551593"/>
    <w:rsid w:val="00551AD8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0D"/>
    <w:rsid w:val="005567BF"/>
    <w:rsid w:val="00556804"/>
    <w:rsid w:val="005569D2"/>
    <w:rsid w:val="00556CA4"/>
    <w:rsid w:val="005570E7"/>
    <w:rsid w:val="0055718D"/>
    <w:rsid w:val="005572ED"/>
    <w:rsid w:val="00557464"/>
    <w:rsid w:val="0055771C"/>
    <w:rsid w:val="00557865"/>
    <w:rsid w:val="00557A2C"/>
    <w:rsid w:val="00557BBB"/>
    <w:rsid w:val="00557CAB"/>
    <w:rsid w:val="00557D87"/>
    <w:rsid w:val="00560AC9"/>
    <w:rsid w:val="00560CB0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5A47"/>
    <w:rsid w:val="005669B5"/>
    <w:rsid w:val="00566C25"/>
    <w:rsid w:val="00566D88"/>
    <w:rsid w:val="0056719E"/>
    <w:rsid w:val="0056732D"/>
    <w:rsid w:val="005676F8"/>
    <w:rsid w:val="00567B3B"/>
    <w:rsid w:val="00567B75"/>
    <w:rsid w:val="00567F3F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3FF7"/>
    <w:rsid w:val="00574167"/>
    <w:rsid w:val="00574D14"/>
    <w:rsid w:val="00574FDC"/>
    <w:rsid w:val="005752A7"/>
    <w:rsid w:val="005753DB"/>
    <w:rsid w:val="0057545E"/>
    <w:rsid w:val="0057565C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70F"/>
    <w:rsid w:val="00580E22"/>
    <w:rsid w:val="00581081"/>
    <w:rsid w:val="005815D2"/>
    <w:rsid w:val="005818D4"/>
    <w:rsid w:val="005819D7"/>
    <w:rsid w:val="00581AB8"/>
    <w:rsid w:val="00581C6E"/>
    <w:rsid w:val="00581E01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9E7"/>
    <w:rsid w:val="00586B34"/>
    <w:rsid w:val="00587117"/>
    <w:rsid w:val="005872A9"/>
    <w:rsid w:val="0058759B"/>
    <w:rsid w:val="0058764D"/>
    <w:rsid w:val="00587804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91B"/>
    <w:rsid w:val="00592D23"/>
    <w:rsid w:val="00592D7E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05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EC7"/>
    <w:rsid w:val="005A588D"/>
    <w:rsid w:val="005A59CF"/>
    <w:rsid w:val="005A5B93"/>
    <w:rsid w:val="005A6223"/>
    <w:rsid w:val="005A64B5"/>
    <w:rsid w:val="005A66BE"/>
    <w:rsid w:val="005A6A3A"/>
    <w:rsid w:val="005A6E87"/>
    <w:rsid w:val="005A71D7"/>
    <w:rsid w:val="005A74F5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242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6222"/>
    <w:rsid w:val="005C6392"/>
    <w:rsid w:val="005C6503"/>
    <w:rsid w:val="005C6B26"/>
    <w:rsid w:val="005C7622"/>
    <w:rsid w:val="005C772B"/>
    <w:rsid w:val="005C77DD"/>
    <w:rsid w:val="005C7A54"/>
    <w:rsid w:val="005C7CAD"/>
    <w:rsid w:val="005C7CF2"/>
    <w:rsid w:val="005C7EF8"/>
    <w:rsid w:val="005D01D7"/>
    <w:rsid w:val="005D02FA"/>
    <w:rsid w:val="005D0460"/>
    <w:rsid w:val="005D047B"/>
    <w:rsid w:val="005D0790"/>
    <w:rsid w:val="005D0963"/>
    <w:rsid w:val="005D0BD3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8E8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5C7"/>
    <w:rsid w:val="005E1828"/>
    <w:rsid w:val="005E1ED9"/>
    <w:rsid w:val="005E3035"/>
    <w:rsid w:val="005E306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871"/>
    <w:rsid w:val="005E6942"/>
    <w:rsid w:val="005E6AFB"/>
    <w:rsid w:val="005E71F8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BB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6A1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99A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2F62"/>
    <w:rsid w:val="0061306C"/>
    <w:rsid w:val="006132F8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5BA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17D18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27"/>
    <w:rsid w:val="00622713"/>
    <w:rsid w:val="00623427"/>
    <w:rsid w:val="00623AEB"/>
    <w:rsid w:val="00623DCA"/>
    <w:rsid w:val="00623E4E"/>
    <w:rsid w:val="006243AD"/>
    <w:rsid w:val="006243CA"/>
    <w:rsid w:val="00624C2C"/>
    <w:rsid w:val="00624C6E"/>
    <w:rsid w:val="00624FB3"/>
    <w:rsid w:val="006252F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163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C8"/>
    <w:rsid w:val="00633AFF"/>
    <w:rsid w:val="00633B5E"/>
    <w:rsid w:val="00633C0A"/>
    <w:rsid w:val="0063405E"/>
    <w:rsid w:val="006341AD"/>
    <w:rsid w:val="00634339"/>
    <w:rsid w:val="006346F1"/>
    <w:rsid w:val="006347F5"/>
    <w:rsid w:val="00634827"/>
    <w:rsid w:val="006353D0"/>
    <w:rsid w:val="00635EDC"/>
    <w:rsid w:val="00635F4D"/>
    <w:rsid w:val="00635F56"/>
    <w:rsid w:val="00636094"/>
    <w:rsid w:val="0063633A"/>
    <w:rsid w:val="00636441"/>
    <w:rsid w:val="0063650D"/>
    <w:rsid w:val="00636A76"/>
    <w:rsid w:val="00636EAC"/>
    <w:rsid w:val="0063720A"/>
    <w:rsid w:val="006373C7"/>
    <w:rsid w:val="00637B42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726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199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276D"/>
    <w:rsid w:val="00652B2E"/>
    <w:rsid w:val="00653217"/>
    <w:rsid w:val="00653273"/>
    <w:rsid w:val="00653C01"/>
    <w:rsid w:val="00653FED"/>
    <w:rsid w:val="0065424F"/>
    <w:rsid w:val="006543F3"/>
    <w:rsid w:val="006543FA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0CC"/>
    <w:rsid w:val="00664678"/>
    <w:rsid w:val="006646F4"/>
    <w:rsid w:val="006651EB"/>
    <w:rsid w:val="00665229"/>
    <w:rsid w:val="00665316"/>
    <w:rsid w:val="006654E8"/>
    <w:rsid w:val="0066568F"/>
    <w:rsid w:val="00665CCE"/>
    <w:rsid w:val="00666AE6"/>
    <w:rsid w:val="00666E49"/>
    <w:rsid w:val="006672FC"/>
    <w:rsid w:val="00667378"/>
    <w:rsid w:val="0066745C"/>
    <w:rsid w:val="00667A27"/>
    <w:rsid w:val="00670091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1E1"/>
    <w:rsid w:val="006725CC"/>
    <w:rsid w:val="0067273D"/>
    <w:rsid w:val="00672966"/>
    <w:rsid w:val="00672D9D"/>
    <w:rsid w:val="00672E1F"/>
    <w:rsid w:val="006733A3"/>
    <w:rsid w:val="006735BC"/>
    <w:rsid w:val="00673992"/>
    <w:rsid w:val="00673A83"/>
    <w:rsid w:val="00673BDE"/>
    <w:rsid w:val="00673D66"/>
    <w:rsid w:val="00673EB7"/>
    <w:rsid w:val="00673FBF"/>
    <w:rsid w:val="006740F1"/>
    <w:rsid w:val="0067439E"/>
    <w:rsid w:val="00674460"/>
    <w:rsid w:val="00675385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2B2"/>
    <w:rsid w:val="00680579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4B3"/>
    <w:rsid w:val="00684517"/>
    <w:rsid w:val="006845C9"/>
    <w:rsid w:val="00684B3E"/>
    <w:rsid w:val="00684FEA"/>
    <w:rsid w:val="006853FF"/>
    <w:rsid w:val="00685725"/>
    <w:rsid w:val="00685834"/>
    <w:rsid w:val="00685D3B"/>
    <w:rsid w:val="00685DB7"/>
    <w:rsid w:val="0068623E"/>
    <w:rsid w:val="00686366"/>
    <w:rsid w:val="0068653A"/>
    <w:rsid w:val="006866D3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8CA"/>
    <w:rsid w:val="00692A0D"/>
    <w:rsid w:val="00692BDC"/>
    <w:rsid w:val="00692FBE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0B6B"/>
    <w:rsid w:val="006A176D"/>
    <w:rsid w:val="006A18DD"/>
    <w:rsid w:val="006A2056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DAA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4EC"/>
    <w:rsid w:val="006A5A45"/>
    <w:rsid w:val="006A5CA3"/>
    <w:rsid w:val="006A5D5C"/>
    <w:rsid w:val="006A5E26"/>
    <w:rsid w:val="006A60E0"/>
    <w:rsid w:val="006A6B3F"/>
    <w:rsid w:val="006A6B69"/>
    <w:rsid w:val="006A6C77"/>
    <w:rsid w:val="006A709D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41A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E1B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949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A02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703"/>
    <w:rsid w:val="006D3D01"/>
    <w:rsid w:val="006D4133"/>
    <w:rsid w:val="006D419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DE"/>
    <w:rsid w:val="006D7BEC"/>
    <w:rsid w:val="006D7C30"/>
    <w:rsid w:val="006D7D69"/>
    <w:rsid w:val="006D7DAD"/>
    <w:rsid w:val="006D7EC6"/>
    <w:rsid w:val="006E0566"/>
    <w:rsid w:val="006E0677"/>
    <w:rsid w:val="006E0B16"/>
    <w:rsid w:val="006E1135"/>
    <w:rsid w:val="006E113A"/>
    <w:rsid w:val="006E1469"/>
    <w:rsid w:val="006E176F"/>
    <w:rsid w:val="006E17E6"/>
    <w:rsid w:val="006E1B30"/>
    <w:rsid w:val="006E1C34"/>
    <w:rsid w:val="006E1E45"/>
    <w:rsid w:val="006E22CC"/>
    <w:rsid w:val="006E3D3A"/>
    <w:rsid w:val="006E44DA"/>
    <w:rsid w:val="006E4646"/>
    <w:rsid w:val="006E4B60"/>
    <w:rsid w:val="006E512D"/>
    <w:rsid w:val="006E52A7"/>
    <w:rsid w:val="006E5477"/>
    <w:rsid w:val="006E554E"/>
    <w:rsid w:val="006E5AFE"/>
    <w:rsid w:val="006E5C96"/>
    <w:rsid w:val="006E5DA0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F67"/>
    <w:rsid w:val="006F2012"/>
    <w:rsid w:val="006F20A6"/>
    <w:rsid w:val="006F291E"/>
    <w:rsid w:val="006F3052"/>
    <w:rsid w:val="006F314D"/>
    <w:rsid w:val="006F3A71"/>
    <w:rsid w:val="006F3B01"/>
    <w:rsid w:val="006F3C66"/>
    <w:rsid w:val="006F4189"/>
    <w:rsid w:val="006F468E"/>
    <w:rsid w:val="006F49AB"/>
    <w:rsid w:val="006F557B"/>
    <w:rsid w:val="006F5674"/>
    <w:rsid w:val="006F5B41"/>
    <w:rsid w:val="006F6340"/>
    <w:rsid w:val="006F6689"/>
    <w:rsid w:val="006F66DC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951"/>
    <w:rsid w:val="00703D8A"/>
    <w:rsid w:val="00704123"/>
    <w:rsid w:val="0070424A"/>
    <w:rsid w:val="00704641"/>
    <w:rsid w:val="007047A7"/>
    <w:rsid w:val="00704DAD"/>
    <w:rsid w:val="00705034"/>
    <w:rsid w:val="0070509E"/>
    <w:rsid w:val="007050A6"/>
    <w:rsid w:val="0070550B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47B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075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A9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2A9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A09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9F5"/>
    <w:rsid w:val="00733A80"/>
    <w:rsid w:val="0073487C"/>
    <w:rsid w:val="0073497A"/>
    <w:rsid w:val="00734A98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0F9E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2E3C"/>
    <w:rsid w:val="007430E8"/>
    <w:rsid w:val="00743468"/>
    <w:rsid w:val="007436B1"/>
    <w:rsid w:val="007436D5"/>
    <w:rsid w:val="00743867"/>
    <w:rsid w:val="00744055"/>
    <w:rsid w:val="0074443A"/>
    <w:rsid w:val="0074475B"/>
    <w:rsid w:val="007447F0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3DC"/>
    <w:rsid w:val="00751B32"/>
    <w:rsid w:val="00751F76"/>
    <w:rsid w:val="00752497"/>
    <w:rsid w:val="007524E2"/>
    <w:rsid w:val="00752FE7"/>
    <w:rsid w:val="00753F01"/>
    <w:rsid w:val="007540DA"/>
    <w:rsid w:val="0075412E"/>
    <w:rsid w:val="007542E2"/>
    <w:rsid w:val="00754747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6A8"/>
    <w:rsid w:val="00762924"/>
    <w:rsid w:val="0076295C"/>
    <w:rsid w:val="00762FA7"/>
    <w:rsid w:val="0076300C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9A3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2B7"/>
    <w:rsid w:val="0077531C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776"/>
    <w:rsid w:val="00777B46"/>
    <w:rsid w:val="00777C13"/>
    <w:rsid w:val="00777EE9"/>
    <w:rsid w:val="00780980"/>
    <w:rsid w:val="007809D4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43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96A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343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6CD9"/>
    <w:rsid w:val="00797DAA"/>
    <w:rsid w:val="00797FCF"/>
    <w:rsid w:val="007A014A"/>
    <w:rsid w:val="007A0546"/>
    <w:rsid w:val="007A0616"/>
    <w:rsid w:val="007A06E1"/>
    <w:rsid w:val="007A0A0D"/>
    <w:rsid w:val="007A0BDA"/>
    <w:rsid w:val="007A0CDD"/>
    <w:rsid w:val="007A0D0D"/>
    <w:rsid w:val="007A0DAC"/>
    <w:rsid w:val="007A1189"/>
    <w:rsid w:val="007A1224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616"/>
    <w:rsid w:val="007B1F9A"/>
    <w:rsid w:val="007B2074"/>
    <w:rsid w:val="007B21AC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522"/>
    <w:rsid w:val="007B55D3"/>
    <w:rsid w:val="007B5A66"/>
    <w:rsid w:val="007B630D"/>
    <w:rsid w:val="007B7338"/>
    <w:rsid w:val="007B77FB"/>
    <w:rsid w:val="007B79EA"/>
    <w:rsid w:val="007B7D58"/>
    <w:rsid w:val="007B7E59"/>
    <w:rsid w:val="007C0880"/>
    <w:rsid w:val="007C0AE5"/>
    <w:rsid w:val="007C0BD2"/>
    <w:rsid w:val="007C0D33"/>
    <w:rsid w:val="007C0D36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CB1"/>
    <w:rsid w:val="007C7EF3"/>
    <w:rsid w:val="007D020B"/>
    <w:rsid w:val="007D02A6"/>
    <w:rsid w:val="007D0645"/>
    <w:rsid w:val="007D0716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736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8F1"/>
    <w:rsid w:val="007E5D16"/>
    <w:rsid w:val="007E5DF3"/>
    <w:rsid w:val="007E5FFD"/>
    <w:rsid w:val="007E6239"/>
    <w:rsid w:val="007E6735"/>
    <w:rsid w:val="007E67F4"/>
    <w:rsid w:val="007E732E"/>
    <w:rsid w:val="007E741E"/>
    <w:rsid w:val="007E75DB"/>
    <w:rsid w:val="007E7A24"/>
    <w:rsid w:val="007E7B2B"/>
    <w:rsid w:val="007E7E6F"/>
    <w:rsid w:val="007F04DA"/>
    <w:rsid w:val="007F05E0"/>
    <w:rsid w:val="007F0B57"/>
    <w:rsid w:val="007F0B77"/>
    <w:rsid w:val="007F0B82"/>
    <w:rsid w:val="007F0DD3"/>
    <w:rsid w:val="007F1083"/>
    <w:rsid w:val="007F1797"/>
    <w:rsid w:val="007F18C0"/>
    <w:rsid w:val="007F2258"/>
    <w:rsid w:val="007F2477"/>
    <w:rsid w:val="007F2995"/>
    <w:rsid w:val="007F2DBB"/>
    <w:rsid w:val="007F2ED4"/>
    <w:rsid w:val="007F379D"/>
    <w:rsid w:val="007F3960"/>
    <w:rsid w:val="007F3F6E"/>
    <w:rsid w:val="007F3FB0"/>
    <w:rsid w:val="007F438C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14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A6"/>
    <w:rsid w:val="008018DC"/>
    <w:rsid w:val="00802410"/>
    <w:rsid w:val="008026DC"/>
    <w:rsid w:val="0080270F"/>
    <w:rsid w:val="008028D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498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44C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20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3D8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871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254"/>
    <w:rsid w:val="00835A3F"/>
    <w:rsid w:val="00835B82"/>
    <w:rsid w:val="00835F24"/>
    <w:rsid w:val="00836133"/>
    <w:rsid w:val="0083657B"/>
    <w:rsid w:val="0083661A"/>
    <w:rsid w:val="00836B5B"/>
    <w:rsid w:val="0083768C"/>
    <w:rsid w:val="00837E87"/>
    <w:rsid w:val="008401C3"/>
    <w:rsid w:val="00840465"/>
    <w:rsid w:val="008404D7"/>
    <w:rsid w:val="008405FC"/>
    <w:rsid w:val="00840634"/>
    <w:rsid w:val="00840A68"/>
    <w:rsid w:val="00840A83"/>
    <w:rsid w:val="00840D46"/>
    <w:rsid w:val="00841573"/>
    <w:rsid w:val="0084196B"/>
    <w:rsid w:val="008419A1"/>
    <w:rsid w:val="00841EE6"/>
    <w:rsid w:val="00841FA0"/>
    <w:rsid w:val="00842061"/>
    <w:rsid w:val="008424CA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21"/>
    <w:rsid w:val="00844750"/>
    <w:rsid w:val="00844864"/>
    <w:rsid w:val="00844C0F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855"/>
    <w:rsid w:val="00847964"/>
    <w:rsid w:val="00847991"/>
    <w:rsid w:val="00847C4E"/>
    <w:rsid w:val="00847F69"/>
    <w:rsid w:val="008507E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4E77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1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4E6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6FD"/>
    <w:rsid w:val="00873BF0"/>
    <w:rsid w:val="00873C85"/>
    <w:rsid w:val="008742CE"/>
    <w:rsid w:val="00874E33"/>
    <w:rsid w:val="00874FAC"/>
    <w:rsid w:val="0087504C"/>
    <w:rsid w:val="00875755"/>
    <w:rsid w:val="00875905"/>
    <w:rsid w:val="00875A14"/>
    <w:rsid w:val="00875F79"/>
    <w:rsid w:val="00875FBD"/>
    <w:rsid w:val="00876242"/>
    <w:rsid w:val="00876AC7"/>
    <w:rsid w:val="00877042"/>
    <w:rsid w:val="00877538"/>
    <w:rsid w:val="008775D3"/>
    <w:rsid w:val="0087763F"/>
    <w:rsid w:val="008776D0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051"/>
    <w:rsid w:val="008931F5"/>
    <w:rsid w:val="008933B9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6ED"/>
    <w:rsid w:val="008A3898"/>
    <w:rsid w:val="008A42D8"/>
    <w:rsid w:val="008A442F"/>
    <w:rsid w:val="008A457F"/>
    <w:rsid w:val="008A4DAC"/>
    <w:rsid w:val="008A4E04"/>
    <w:rsid w:val="008A53C3"/>
    <w:rsid w:val="008A59E9"/>
    <w:rsid w:val="008A62D3"/>
    <w:rsid w:val="008A631F"/>
    <w:rsid w:val="008A668F"/>
    <w:rsid w:val="008A671E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6C4"/>
    <w:rsid w:val="008B473C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044"/>
    <w:rsid w:val="008D3208"/>
    <w:rsid w:val="008D399A"/>
    <w:rsid w:val="008D40E8"/>
    <w:rsid w:val="008D4318"/>
    <w:rsid w:val="008D4454"/>
    <w:rsid w:val="008D453F"/>
    <w:rsid w:val="008D508F"/>
    <w:rsid w:val="008D538D"/>
    <w:rsid w:val="008D5773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02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397"/>
    <w:rsid w:val="008E378A"/>
    <w:rsid w:val="008E38BF"/>
    <w:rsid w:val="008E3BE4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E4"/>
    <w:rsid w:val="008F0F41"/>
    <w:rsid w:val="008F0FBD"/>
    <w:rsid w:val="008F0FC8"/>
    <w:rsid w:val="008F1325"/>
    <w:rsid w:val="008F1CF8"/>
    <w:rsid w:val="008F2201"/>
    <w:rsid w:val="008F2590"/>
    <w:rsid w:val="008F2A8C"/>
    <w:rsid w:val="008F2B76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350"/>
    <w:rsid w:val="0090255A"/>
    <w:rsid w:val="00902686"/>
    <w:rsid w:val="00902734"/>
    <w:rsid w:val="009030F3"/>
    <w:rsid w:val="00903153"/>
    <w:rsid w:val="00903281"/>
    <w:rsid w:val="00903F0F"/>
    <w:rsid w:val="00903F59"/>
    <w:rsid w:val="00903F81"/>
    <w:rsid w:val="00904086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07F8A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2F81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4D4"/>
    <w:rsid w:val="00933700"/>
    <w:rsid w:val="00933871"/>
    <w:rsid w:val="00933D61"/>
    <w:rsid w:val="00933DE4"/>
    <w:rsid w:val="00934044"/>
    <w:rsid w:val="00934FFD"/>
    <w:rsid w:val="00935727"/>
    <w:rsid w:val="009358B2"/>
    <w:rsid w:val="009359C0"/>
    <w:rsid w:val="00935B52"/>
    <w:rsid w:val="00935BF1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90C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1F6"/>
    <w:rsid w:val="00944202"/>
    <w:rsid w:val="00944335"/>
    <w:rsid w:val="0094447D"/>
    <w:rsid w:val="0094484A"/>
    <w:rsid w:val="00944AF4"/>
    <w:rsid w:val="009455F7"/>
    <w:rsid w:val="00945B63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231"/>
    <w:rsid w:val="0095130F"/>
    <w:rsid w:val="00951417"/>
    <w:rsid w:val="0095154C"/>
    <w:rsid w:val="0095183E"/>
    <w:rsid w:val="00951995"/>
    <w:rsid w:val="00951C7E"/>
    <w:rsid w:val="00951CF6"/>
    <w:rsid w:val="009524A4"/>
    <w:rsid w:val="0095255B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8DF"/>
    <w:rsid w:val="009659EA"/>
    <w:rsid w:val="00966232"/>
    <w:rsid w:val="0096691D"/>
    <w:rsid w:val="00966EC4"/>
    <w:rsid w:val="00966F89"/>
    <w:rsid w:val="0096766C"/>
    <w:rsid w:val="00967851"/>
    <w:rsid w:val="00967969"/>
    <w:rsid w:val="00967D2D"/>
    <w:rsid w:val="0097009C"/>
    <w:rsid w:val="00970538"/>
    <w:rsid w:val="00970779"/>
    <w:rsid w:val="00970F7A"/>
    <w:rsid w:val="00970FE3"/>
    <w:rsid w:val="00971C7D"/>
    <w:rsid w:val="00971EC5"/>
    <w:rsid w:val="00971EC8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46C"/>
    <w:rsid w:val="009838CE"/>
    <w:rsid w:val="00983917"/>
    <w:rsid w:val="00983AA9"/>
    <w:rsid w:val="00983B9C"/>
    <w:rsid w:val="00983BD1"/>
    <w:rsid w:val="00983C41"/>
    <w:rsid w:val="00984206"/>
    <w:rsid w:val="009847F9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794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18B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EFA"/>
    <w:rsid w:val="009A3183"/>
    <w:rsid w:val="009A32D7"/>
    <w:rsid w:val="009A3576"/>
    <w:rsid w:val="009A369F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39E"/>
    <w:rsid w:val="009A78D1"/>
    <w:rsid w:val="009A7DFB"/>
    <w:rsid w:val="009A7E08"/>
    <w:rsid w:val="009B003C"/>
    <w:rsid w:val="009B03E1"/>
    <w:rsid w:val="009B0C03"/>
    <w:rsid w:val="009B1823"/>
    <w:rsid w:val="009B1EA5"/>
    <w:rsid w:val="009B2051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6E6D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054"/>
    <w:rsid w:val="009C262F"/>
    <w:rsid w:val="009C281C"/>
    <w:rsid w:val="009C2AB0"/>
    <w:rsid w:val="009C2BFE"/>
    <w:rsid w:val="009C3BCE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6C3"/>
    <w:rsid w:val="009D478C"/>
    <w:rsid w:val="009D483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489"/>
    <w:rsid w:val="009D75A4"/>
    <w:rsid w:val="009D762F"/>
    <w:rsid w:val="009D7655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50A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0D2B"/>
    <w:rsid w:val="009F187B"/>
    <w:rsid w:val="009F1933"/>
    <w:rsid w:val="009F1BDD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6C4B"/>
    <w:rsid w:val="009F7169"/>
    <w:rsid w:val="009F7731"/>
    <w:rsid w:val="009F7883"/>
    <w:rsid w:val="009F79BE"/>
    <w:rsid w:val="00A0018E"/>
    <w:rsid w:val="00A009A1"/>
    <w:rsid w:val="00A00B60"/>
    <w:rsid w:val="00A00C38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E10"/>
    <w:rsid w:val="00A02FBC"/>
    <w:rsid w:val="00A030E6"/>
    <w:rsid w:val="00A0354B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81A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4B98"/>
    <w:rsid w:val="00A1516B"/>
    <w:rsid w:val="00A156CF"/>
    <w:rsid w:val="00A157EC"/>
    <w:rsid w:val="00A158D3"/>
    <w:rsid w:val="00A159E8"/>
    <w:rsid w:val="00A15F2F"/>
    <w:rsid w:val="00A16150"/>
    <w:rsid w:val="00A1617C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0E66"/>
    <w:rsid w:val="00A2104B"/>
    <w:rsid w:val="00A2108C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7E1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42D"/>
    <w:rsid w:val="00A265D9"/>
    <w:rsid w:val="00A26883"/>
    <w:rsid w:val="00A26D60"/>
    <w:rsid w:val="00A26EE0"/>
    <w:rsid w:val="00A2702B"/>
    <w:rsid w:val="00A27322"/>
    <w:rsid w:val="00A279DC"/>
    <w:rsid w:val="00A27FE4"/>
    <w:rsid w:val="00A30102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012"/>
    <w:rsid w:val="00A34685"/>
    <w:rsid w:val="00A34DA0"/>
    <w:rsid w:val="00A35A0B"/>
    <w:rsid w:val="00A35BD0"/>
    <w:rsid w:val="00A362CB"/>
    <w:rsid w:val="00A36C77"/>
    <w:rsid w:val="00A36E51"/>
    <w:rsid w:val="00A372DF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C3B"/>
    <w:rsid w:val="00A42F2F"/>
    <w:rsid w:val="00A4339C"/>
    <w:rsid w:val="00A43560"/>
    <w:rsid w:val="00A43916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47FC5"/>
    <w:rsid w:val="00A5044D"/>
    <w:rsid w:val="00A50B00"/>
    <w:rsid w:val="00A50D49"/>
    <w:rsid w:val="00A50E3A"/>
    <w:rsid w:val="00A51140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47A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695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14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1DD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04"/>
    <w:rsid w:val="00A67A8E"/>
    <w:rsid w:val="00A67AC6"/>
    <w:rsid w:val="00A70A35"/>
    <w:rsid w:val="00A70D82"/>
    <w:rsid w:val="00A712D3"/>
    <w:rsid w:val="00A7141F"/>
    <w:rsid w:val="00A71D6B"/>
    <w:rsid w:val="00A71F00"/>
    <w:rsid w:val="00A724AB"/>
    <w:rsid w:val="00A726A3"/>
    <w:rsid w:val="00A726DE"/>
    <w:rsid w:val="00A7300C"/>
    <w:rsid w:val="00A73242"/>
    <w:rsid w:val="00A732BC"/>
    <w:rsid w:val="00A73873"/>
    <w:rsid w:val="00A739AB"/>
    <w:rsid w:val="00A73A4E"/>
    <w:rsid w:val="00A73D4C"/>
    <w:rsid w:val="00A744A2"/>
    <w:rsid w:val="00A74598"/>
    <w:rsid w:val="00A745D9"/>
    <w:rsid w:val="00A74E04"/>
    <w:rsid w:val="00A74F6C"/>
    <w:rsid w:val="00A75112"/>
    <w:rsid w:val="00A75212"/>
    <w:rsid w:val="00A7538B"/>
    <w:rsid w:val="00A75920"/>
    <w:rsid w:val="00A75DE7"/>
    <w:rsid w:val="00A76336"/>
    <w:rsid w:val="00A7634B"/>
    <w:rsid w:val="00A763A2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4F"/>
    <w:rsid w:val="00A8135C"/>
    <w:rsid w:val="00A81633"/>
    <w:rsid w:val="00A81694"/>
    <w:rsid w:val="00A81D9B"/>
    <w:rsid w:val="00A8221B"/>
    <w:rsid w:val="00A82462"/>
    <w:rsid w:val="00A82508"/>
    <w:rsid w:val="00A8288F"/>
    <w:rsid w:val="00A82C1E"/>
    <w:rsid w:val="00A831F0"/>
    <w:rsid w:val="00A83309"/>
    <w:rsid w:val="00A834B1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306"/>
    <w:rsid w:val="00A905F1"/>
    <w:rsid w:val="00A907A0"/>
    <w:rsid w:val="00A90E27"/>
    <w:rsid w:val="00A911F4"/>
    <w:rsid w:val="00A91218"/>
    <w:rsid w:val="00A91469"/>
    <w:rsid w:val="00A9164F"/>
    <w:rsid w:val="00A916F5"/>
    <w:rsid w:val="00A91F3E"/>
    <w:rsid w:val="00A920BD"/>
    <w:rsid w:val="00A92457"/>
    <w:rsid w:val="00A927EE"/>
    <w:rsid w:val="00A92B81"/>
    <w:rsid w:val="00A92CE5"/>
    <w:rsid w:val="00A92E6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C41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5FA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1AF"/>
    <w:rsid w:val="00AC0541"/>
    <w:rsid w:val="00AC0CC3"/>
    <w:rsid w:val="00AC1281"/>
    <w:rsid w:val="00AC1554"/>
    <w:rsid w:val="00AC18D2"/>
    <w:rsid w:val="00AC1B26"/>
    <w:rsid w:val="00AC21BA"/>
    <w:rsid w:val="00AC22C7"/>
    <w:rsid w:val="00AC2D4E"/>
    <w:rsid w:val="00AC2EB3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AAC"/>
    <w:rsid w:val="00AC5C2A"/>
    <w:rsid w:val="00AC61B3"/>
    <w:rsid w:val="00AC63F4"/>
    <w:rsid w:val="00AC6786"/>
    <w:rsid w:val="00AC6C21"/>
    <w:rsid w:val="00AC71FA"/>
    <w:rsid w:val="00AC7470"/>
    <w:rsid w:val="00AC7DE9"/>
    <w:rsid w:val="00AD00D6"/>
    <w:rsid w:val="00AD0C31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2D"/>
    <w:rsid w:val="00AD3BEC"/>
    <w:rsid w:val="00AD4280"/>
    <w:rsid w:val="00AD4597"/>
    <w:rsid w:val="00AD48DD"/>
    <w:rsid w:val="00AD48F9"/>
    <w:rsid w:val="00AD4C34"/>
    <w:rsid w:val="00AD5433"/>
    <w:rsid w:val="00AD57E1"/>
    <w:rsid w:val="00AD581C"/>
    <w:rsid w:val="00AD5836"/>
    <w:rsid w:val="00AD59E9"/>
    <w:rsid w:val="00AD6980"/>
    <w:rsid w:val="00AD69A7"/>
    <w:rsid w:val="00AD6C7F"/>
    <w:rsid w:val="00AD70C9"/>
    <w:rsid w:val="00AD732B"/>
    <w:rsid w:val="00AD75A6"/>
    <w:rsid w:val="00AD7927"/>
    <w:rsid w:val="00AD7A82"/>
    <w:rsid w:val="00AD7E17"/>
    <w:rsid w:val="00AE0160"/>
    <w:rsid w:val="00AE0BB1"/>
    <w:rsid w:val="00AE0D23"/>
    <w:rsid w:val="00AE0E9E"/>
    <w:rsid w:val="00AE14B7"/>
    <w:rsid w:val="00AE177D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83E"/>
    <w:rsid w:val="00AE5C22"/>
    <w:rsid w:val="00AE5E95"/>
    <w:rsid w:val="00AE6433"/>
    <w:rsid w:val="00AE6584"/>
    <w:rsid w:val="00AE679C"/>
    <w:rsid w:val="00AE69BD"/>
    <w:rsid w:val="00AE6D12"/>
    <w:rsid w:val="00AE723D"/>
    <w:rsid w:val="00AE74CE"/>
    <w:rsid w:val="00AE7751"/>
    <w:rsid w:val="00AE780C"/>
    <w:rsid w:val="00AE7992"/>
    <w:rsid w:val="00AE7BBF"/>
    <w:rsid w:val="00AF004E"/>
    <w:rsid w:val="00AF055D"/>
    <w:rsid w:val="00AF0FFE"/>
    <w:rsid w:val="00AF1414"/>
    <w:rsid w:val="00AF15C3"/>
    <w:rsid w:val="00AF19CD"/>
    <w:rsid w:val="00AF2283"/>
    <w:rsid w:val="00AF22C2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57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2D54"/>
    <w:rsid w:val="00B03101"/>
    <w:rsid w:val="00B032D4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98C"/>
    <w:rsid w:val="00B11E29"/>
    <w:rsid w:val="00B12603"/>
    <w:rsid w:val="00B12A8C"/>
    <w:rsid w:val="00B13003"/>
    <w:rsid w:val="00B137BE"/>
    <w:rsid w:val="00B13829"/>
    <w:rsid w:val="00B13F1F"/>
    <w:rsid w:val="00B14251"/>
    <w:rsid w:val="00B14299"/>
    <w:rsid w:val="00B147CC"/>
    <w:rsid w:val="00B14957"/>
    <w:rsid w:val="00B14EF5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17E48"/>
    <w:rsid w:val="00B20057"/>
    <w:rsid w:val="00B2043A"/>
    <w:rsid w:val="00B2068D"/>
    <w:rsid w:val="00B20715"/>
    <w:rsid w:val="00B20CD7"/>
    <w:rsid w:val="00B20E2B"/>
    <w:rsid w:val="00B20F3D"/>
    <w:rsid w:val="00B21016"/>
    <w:rsid w:val="00B21019"/>
    <w:rsid w:val="00B2128B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E83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0E60"/>
    <w:rsid w:val="00B313DA"/>
    <w:rsid w:val="00B3176C"/>
    <w:rsid w:val="00B317EB"/>
    <w:rsid w:val="00B31A99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673"/>
    <w:rsid w:val="00B35CB3"/>
    <w:rsid w:val="00B35F8E"/>
    <w:rsid w:val="00B369DE"/>
    <w:rsid w:val="00B37188"/>
    <w:rsid w:val="00B4003E"/>
    <w:rsid w:val="00B40292"/>
    <w:rsid w:val="00B406B2"/>
    <w:rsid w:val="00B406EF"/>
    <w:rsid w:val="00B40CF0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78D"/>
    <w:rsid w:val="00B529F2"/>
    <w:rsid w:val="00B52D29"/>
    <w:rsid w:val="00B52EC8"/>
    <w:rsid w:val="00B5370C"/>
    <w:rsid w:val="00B538FF"/>
    <w:rsid w:val="00B53EF5"/>
    <w:rsid w:val="00B542BA"/>
    <w:rsid w:val="00B54708"/>
    <w:rsid w:val="00B54989"/>
    <w:rsid w:val="00B54CC5"/>
    <w:rsid w:val="00B54F0E"/>
    <w:rsid w:val="00B553CF"/>
    <w:rsid w:val="00B555B8"/>
    <w:rsid w:val="00B555DF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DCF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9D7"/>
    <w:rsid w:val="00B71A5D"/>
    <w:rsid w:val="00B7210A"/>
    <w:rsid w:val="00B724AF"/>
    <w:rsid w:val="00B7273B"/>
    <w:rsid w:val="00B727B8"/>
    <w:rsid w:val="00B72D7A"/>
    <w:rsid w:val="00B73453"/>
    <w:rsid w:val="00B737C7"/>
    <w:rsid w:val="00B73D6D"/>
    <w:rsid w:val="00B73E00"/>
    <w:rsid w:val="00B73E31"/>
    <w:rsid w:val="00B74A0D"/>
    <w:rsid w:val="00B74BE9"/>
    <w:rsid w:val="00B74EC0"/>
    <w:rsid w:val="00B75542"/>
    <w:rsid w:val="00B75667"/>
    <w:rsid w:val="00B759C2"/>
    <w:rsid w:val="00B75A5C"/>
    <w:rsid w:val="00B7646F"/>
    <w:rsid w:val="00B76658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1BF2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E9D"/>
    <w:rsid w:val="00B92022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5E"/>
    <w:rsid w:val="00B945C1"/>
    <w:rsid w:val="00B946E7"/>
    <w:rsid w:val="00B950E8"/>
    <w:rsid w:val="00B952D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0FA9"/>
    <w:rsid w:val="00BA103B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72D"/>
    <w:rsid w:val="00BA7812"/>
    <w:rsid w:val="00BA7EB0"/>
    <w:rsid w:val="00BB008F"/>
    <w:rsid w:val="00BB0528"/>
    <w:rsid w:val="00BB070E"/>
    <w:rsid w:val="00BB0D75"/>
    <w:rsid w:val="00BB0DCD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5F0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B7F46"/>
    <w:rsid w:val="00BC0AE6"/>
    <w:rsid w:val="00BC0E2E"/>
    <w:rsid w:val="00BC0F0F"/>
    <w:rsid w:val="00BC10F3"/>
    <w:rsid w:val="00BC16BF"/>
    <w:rsid w:val="00BC1B4B"/>
    <w:rsid w:val="00BC201A"/>
    <w:rsid w:val="00BC27BA"/>
    <w:rsid w:val="00BC2933"/>
    <w:rsid w:val="00BC2BC7"/>
    <w:rsid w:val="00BC2EDC"/>
    <w:rsid w:val="00BC2F45"/>
    <w:rsid w:val="00BC2FE8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5D7C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0D4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96E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6F6"/>
    <w:rsid w:val="00BE5813"/>
    <w:rsid w:val="00BE5C7E"/>
    <w:rsid w:val="00BE65B3"/>
    <w:rsid w:val="00BE68B9"/>
    <w:rsid w:val="00BE6C88"/>
    <w:rsid w:val="00BE7265"/>
    <w:rsid w:val="00BE746F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1EDD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B7"/>
    <w:rsid w:val="00BF60E3"/>
    <w:rsid w:val="00BF6310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080"/>
    <w:rsid w:val="00C05106"/>
    <w:rsid w:val="00C05395"/>
    <w:rsid w:val="00C057E0"/>
    <w:rsid w:val="00C05863"/>
    <w:rsid w:val="00C05C20"/>
    <w:rsid w:val="00C05D67"/>
    <w:rsid w:val="00C06031"/>
    <w:rsid w:val="00C06066"/>
    <w:rsid w:val="00C063FA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8E5"/>
    <w:rsid w:val="00C10ECA"/>
    <w:rsid w:val="00C10F46"/>
    <w:rsid w:val="00C1114F"/>
    <w:rsid w:val="00C11183"/>
    <w:rsid w:val="00C11197"/>
    <w:rsid w:val="00C1157C"/>
    <w:rsid w:val="00C11C33"/>
    <w:rsid w:val="00C11C73"/>
    <w:rsid w:val="00C11CC4"/>
    <w:rsid w:val="00C11FE5"/>
    <w:rsid w:val="00C11FF6"/>
    <w:rsid w:val="00C12068"/>
    <w:rsid w:val="00C122F5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1BD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682"/>
    <w:rsid w:val="00C26871"/>
    <w:rsid w:val="00C2695A"/>
    <w:rsid w:val="00C26A8C"/>
    <w:rsid w:val="00C26EB2"/>
    <w:rsid w:val="00C27156"/>
    <w:rsid w:val="00C274BE"/>
    <w:rsid w:val="00C275D9"/>
    <w:rsid w:val="00C2769D"/>
    <w:rsid w:val="00C279FA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65E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BD6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38E"/>
    <w:rsid w:val="00C56918"/>
    <w:rsid w:val="00C569CA"/>
    <w:rsid w:val="00C56BAB"/>
    <w:rsid w:val="00C56F7A"/>
    <w:rsid w:val="00C570E9"/>
    <w:rsid w:val="00C5733A"/>
    <w:rsid w:val="00C57BF9"/>
    <w:rsid w:val="00C57CC6"/>
    <w:rsid w:val="00C57D43"/>
    <w:rsid w:val="00C57E66"/>
    <w:rsid w:val="00C601EB"/>
    <w:rsid w:val="00C602DB"/>
    <w:rsid w:val="00C605FE"/>
    <w:rsid w:val="00C60708"/>
    <w:rsid w:val="00C607EE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673"/>
    <w:rsid w:val="00C70B8C"/>
    <w:rsid w:val="00C711D7"/>
    <w:rsid w:val="00C71327"/>
    <w:rsid w:val="00C71468"/>
    <w:rsid w:val="00C719BB"/>
    <w:rsid w:val="00C723AF"/>
    <w:rsid w:val="00C723CA"/>
    <w:rsid w:val="00C72EF5"/>
    <w:rsid w:val="00C730B2"/>
    <w:rsid w:val="00C7322E"/>
    <w:rsid w:val="00C733ED"/>
    <w:rsid w:val="00C7357D"/>
    <w:rsid w:val="00C736F4"/>
    <w:rsid w:val="00C73BF6"/>
    <w:rsid w:val="00C74157"/>
    <w:rsid w:val="00C7418E"/>
    <w:rsid w:val="00C7448E"/>
    <w:rsid w:val="00C74859"/>
    <w:rsid w:val="00C748E2"/>
    <w:rsid w:val="00C74A43"/>
    <w:rsid w:val="00C74B2A"/>
    <w:rsid w:val="00C75004"/>
    <w:rsid w:val="00C75333"/>
    <w:rsid w:val="00C755E8"/>
    <w:rsid w:val="00C75970"/>
    <w:rsid w:val="00C75AC4"/>
    <w:rsid w:val="00C75C9D"/>
    <w:rsid w:val="00C75E89"/>
    <w:rsid w:val="00C76681"/>
    <w:rsid w:val="00C76952"/>
    <w:rsid w:val="00C769DB"/>
    <w:rsid w:val="00C76CD5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2C47"/>
    <w:rsid w:val="00C831FC"/>
    <w:rsid w:val="00C832EB"/>
    <w:rsid w:val="00C8395C"/>
    <w:rsid w:val="00C83D50"/>
    <w:rsid w:val="00C84231"/>
    <w:rsid w:val="00C847C8"/>
    <w:rsid w:val="00C84D5A"/>
    <w:rsid w:val="00C85034"/>
    <w:rsid w:val="00C8534D"/>
    <w:rsid w:val="00C85B5C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7DF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489"/>
    <w:rsid w:val="00C945EC"/>
    <w:rsid w:val="00C94B58"/>
    <w:rsid w:val="00C94BBA"/>
    <w:rsid w:val="00C94C2E"/>
    <w:rsid w:val="00C94CC2"/>
    <w:rsid w:val="00C94E45"/>
    <w:rsid w:val="00C94FF9"/>
    <w:rsid w:val="00C9501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E32"/>
    <w:rsid w:val="00C96F89"/>
    <w:rsid w:val="00C96FE0"/>
    <w:rsid w:val="00C97572"/>
    <w:rsid w:val="00C9785E"/>
    <w:rsid w:val="00C978FD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968"/>
    <w:rsid w:val="00CA5DA3"/>
    <w:rsid w:val="00CA6164"/>
    <w:rsid w:val="00CA6206"/>
    <w:rsid w:val="00CA6A80"/>
    <w:rsid w:val="00CA6BDF"/>
    <w:rsid w:val="00CA7D72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B3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28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6F7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89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336"/>
    <w:rsid w:val="00CD45F8"/>
    <w:rsid w:val="00CD492B"/>
    <w:rsid w:val="00CD5668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3E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0E4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D2C"/>
    <w:rsid w:val="00CF4F02"/>
    <w:rsid w:val="00CF4F88"/>
    <w:rsid w:val="00CF52AD"/>
    <w:rsid w:val="00CF5728"/>
    <w:rsid w:val="00CF582C"/>
    <w:rsid w:val="00CF5EE9"/>
    <w:rsid w:val="00CF6161"/>
    <w:rsid w:val="00CF61A3"/>
    <w:rsid w:val="00CF66DE"/>
    <w:rsid w:val="00CF6848"/>
    <w:rsid w:val="00CF6AF3"/>
    <w:rsid w:val="00CF6C9A"/>
    <w:rsid w:val="00CF74F6"/>
    <w:rsid w:val="00CF76AE"/>
    <w:rsid w:val="00CF79A5"/>
    <w:rsid w:val="00CF7CCF"/>
    <w:rsid w:val="00CF7CFF"/>
    <w:rsid w:val="00CF7D8D"/>
    <w:rsid w:val="00D0033A"/>
    <w:rsid w:val="00D00522"/>
    <w:rsid w:val="00D00B22"/>
    <w:rsid w:val="00D00FCA"/>
    <w:rsid w:val="00D011CF"/>
    <w:rsid w:val="00D017EE"/>
    <w:rsid w:val="00D01A92"/>
    <w:rsid w:val="00D01C73"/>
    <w:rsid w:val="00D02369"/>
    <w:rsid w:val="00D026A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207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2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3AB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054"/>
    <w:rsid w:val="00D17869"/>
    <w:rsid w:val="00D1792B"/>
    <w:rsid w:val="00D17F37"/>
    <w:rsid w:val="00D202D3"/>
    <w:rsid w:val="00D20956"/>
    <w:rsid w:val="00D20C36"/>
    <w:rsid w:val="00D20EB4"/>
    <w:rsid w:val="00D2160B"/>
    <w:rsid w:val="00D2171B"/>
    <w:rsid w:val="00D217CE"/>
    <w:rsid w:val="00D21A77"/>
    <w:rsid w:val="00D21DB5"/>
    <w:rsid w:val="00D21E67"/>
    <w:rsid w:val="00D22148"/>
    <w:rsid w:val="00D224CA"/>
    <w:rsid w:val="00D229A3"/>
    <w:rsid w:val="00D229E3"/>
    <w:rsid w:val="00D22CCA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3E8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26D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D79"/>
    <w:rsid w:val="00D40E25"/>
    <w:rsid w:val="00D40E78"/>
    <w:rsid w:val="00D40F5C"/>
    <w:rsid w:val="00D41009"/>
    <w:rsid w:val="00D413C6"/>
    <w:rsid w:val="00D415AB"/>
    <w:rsid w:val="00D41901"/>
    <w:rsid w:val="00D41AD2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43B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CBB"/>
    <w:rsid w:val="00D54D88"/>
    <w:rsid w:val="00D54E13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57F35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4E85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611"/>
    <w:rsid w:val="00D67888"/>
    <w:rsid w:val="00D67F16"/>
    <w:rsid w:val="00D7010A"/>
    <w:rsid w:val="00D7040B"/>
    <w:rsid w:val="00D7066F"/>
    <w:rsid w:val="00D70846"/>
    <w:rsid w:val="00D70925"/>
    <w:rsid w:val="00D70B5B"/>
    <w:rsid w:val="00D70F5E"/>
    <w:rsid w:val="00D70F87"/>
    <w:rsid w:val="00D7123A"/>
    <w:rsid w:val="00D71399"/>
    <w:rsid w:val="00D71707"/>
    <w:rsid w:val="00D71728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07B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560"/>
    <w:rsid w:val="00D829AC"/>
    <w:rsid w:val="00D82AA1"/>
    <w:rsid w:val="00D82D93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850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69B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962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81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AB1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B63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53B"/>
    <w:rsid w:val="00DC15E7"/>
    <w:rsid w:val="00DC1624"/>
    <w:rsid w:val="00DC1763"/>
    <w:rsid w:val="00DC1FCC"/>
    <w:rsid w:val="00DC22B7"/>
    <w:rsid w:val="00DC2507"/>
    <w:rsid w:val="00DC257F"/>
    <w:rsid w:val="00DC2898"/>
    <w:rsid w:val="00DC28A6"/>
    <w:rsid w:val="00DC28EC"/>
    <w:rsid w:val="00DC3417"/>
    <w:rsid w:val="00DC3DE4"/>
    <w:rsid w:val="00DC3FCB"/>
    <w:rsid w:val="00DC4346"/>
    <w:rsid w:val="00DC4585"/>
    <w:rsid w:val="00DC48E2"/>
    <w:rsid w:val="00DC4D82"/>
    <w:rsid w:val="00DC4EA0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51"/>
    <w:rsid w:val="00DD2272"/>
    <w:rsid w:val="00DD242B"/>
    <w:rsid w:val="00DD2A45"/>
    <w:rsid w:val="00DD2FE5"/>
    <w:rsid w:val="00DD32DF"/>
    <w:rsid w:val="00DD3401"/>
    <w:rsid w:val="00DD3430"/>
    <w:rsid w:val="00DD3480"/>
    <w:rsid w:val="00DD3565"/>
    <w:rsid w:val="00DD3DAD"/>
    <w:rsid w:val="00DD4540"/>
    <w:rsid w:val="00DD49D3"/>
    <w:rsid w:val="00DD5162"/>
    <w:rsid w:val="00DD5475"/>
    <w:rsid w:val="00DD59AB"/>
    <w:rsid w:val="00DD5EA5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1A4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4C81"/>
    <w:rsid w:val="00DE4F08"/>
    <w:rsid w:val="00DE53F0"/>
    <w:rsid w:val="00DE5625"/>
    <w:rsid w:val="00DE5A0D"/>
    <w:rsid w:val="00DE5FDA"/>
    <w:rsid w:val="00DE605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58D"/>
    <w:rsid w:val="00DF17C1"/>
    <w:rsid w:val="00DF1EB6"/>
    <w:rsid w:val="00DF1FD6"/>
    <w:rsid w:val="00DF32AF"/>
    <w:rsid w:val="00DF3307"/>
    <w:rsid w:val="00DF360E"/>
    <w:rsid w:val="00DF3623"/>
    <w:rsid w:val="00DF3A2C"/>
    <w:rsid w:val="00DF3A98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8EB"/>
    <w:rsid w:val="00DF69A9"/>
    <w:rsid w:val="00DF6A83"/>
    <w:rsid w:val="00DF7117"/>
    <w:rsid w:val="00DF71D4"/>
    <w:rsid w:val="00DF7226"/>
    <w:rsid w:val="00DF7BC3"/>
    <w:rsid w:val="00DF7C5F"/>
    <w:rsid w:val="00E00219"/>
    <w:rsid w:val="00E00280"/>
    <w:rsid w:val="00E00368"/>
    <w:rsid w:val="00E005F5"/>
    <w:rsid w:val="00E0098C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D17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DF0"/>
    <w:rsid w:val="00E11EB8"/>
    <w:rsid w:val="00E125CC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48"/>
    <w:rsid w:val="00E17CFB"/>
    <w:rsid w:val="00E17EA7"/>
    <w:rsid w:val="00E200B5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A94"/>
    <w:rsid w:val="00E272FE"/>
    <w:rsid w:val="00E278AC"/>
    <w:rsid w:val="00E30063"/>
    <w:rsid w:val="00E30327"/>
    <w:rsid w:val="00E30517"/>
    <w:rsid w:val="00E3070A"/>
    <w:rsid w:val="00E30A72"/>
    <w:rsid w:val="00E30CC2"/>
    <w:rsid w:val="00E30DB2"/>
    <w:rsid w:val="00E31506"/>
    <w:rsid w:val="00E31D82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C2B"/>
    <w:rsid w:val="00E33E4D"/>
    <w:rsid w:val="00E346AC"/>
    <w:rsid w:val="00E34D6F"/>
    <w:rsid w:val="00E34F08"/>
    <w:rsid w:val="00E34F99"/>
    <w:rsid w:val="00E354D7"/>
    <w:rsid w:val="00E35698"/>
    <w:rsid w:val="00E3590B"/>
    <w:rsid w:val="00E35AC2"/>
    <w:rsid w:val="00E35DF1"/>
    <w:rsid w:val="00E35EB9"/>
    <w:rsid w:val="00E35F47"/>
    <w:rsid w:val="00E3610B"/>
    <w:rsid w:val="00E363B9"/>
    <w:rsid w:val="00E36400"/>
    <w:rsid w:val="00E366B4"/>
    <w:rsid w:val="00E36AED"/>
    <w:rsid w:val="00E3710B"/>
    <w:rsid w:val="00E377BF"/>
    <w:rsid w:val="00E37C25"/>
    <w:rsid w:val="00E37C90"/>
    <w:rsid w:val="00E40362"/>
    <w:rsid w:val="00E40817"/>
    <w:rsid w:val="00E40B51"/>
    <w:rsid w:val="00E4172A"/>
    <w:rsid w:val="00E41BAC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2B4"/>
    <w:rsid w:val="00E515A3"/>
    <w:rsid w:val="00E51E23"/>
    <w:rsid w:val="00E51FC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7C9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B4"/>
    <w:rsid w:val="00E74CC2"/>
    <w:rsid w:val="00E7522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0CD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0BBC"/>
    <w:rsid w:val="00E91139"/>
    <w:rsid w:val="00E914F7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FC4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2F7"/>
    <w:rsid w:val="00EA0BD3"/>
    <w:rsid w:val="00EA0BFA"/>
    <w:rsid w:val="00EA0E05"/>
    <w:rsid w:val="00EA0E10"/>
    <w:rsid w:val="00EA1B11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439"/>
    <w:rsid w:val="00EA475F"/>
    <w:rsid w:val="00EA4A36"/>
    <w:rsid w:val="00EA5029"/>
    <w:rsid w:val="00EA5052"/>
    <w:rsid w:val="00EA5335"/>
    <w:rsid w:val="00EA555A"/>
    <w:rsid w:val="00EA630B"/>
    <w:rsid w:val="00EA673A"/>
    <w:rsid w:val="00EA6E2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13E"/>
    <w:rsid w:val="00EB32A1"/>
    <w:rsid w:val="00EB3495"/>
    <w:rsid w:val="00EB3828"/>
    <w:rsid w:val="00EB3953"/>
    <w:rsid w:val="00EB3C79"/>
    <w:rsid w:val="00EB3CE0"/>
    <w:rsid w:val="00EB3D12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A92"/>
    <w:rsid w:val="00EC3E60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5DA4"/>
    <w:rsid w:val="00EC60A1"/>
    <w:rsid w:val="00EC6113"/>
    <w:rsid w:val="00EC614D"/>
    <w:rsid w:val="00EC61E4"/>
    <w:rsid w:val="00EC6337"/>
    <w:rsid w:val="00EC68D8"/>
    <w:rsid w:val="00EC6906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551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0EB"/>
    <w:rsid w:val="00ED4834"/>
    <w:rsid w:val="00ED4DDF"/>
    <w:rsid w:val="00ED4E3C"/>
    <w:rsid w:val="00ED4EEA"/>
    <w:rsid w:val="00ED5122"/>
    <w:rsid w:val="00ED539E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0B"/>
    <w:rsid w:val="00EE209B"/>
    <w:rsid w:val="00EE24B7"/>
    <w:rsid w:val="00EE286B"/>
    <w:rsid w:val="00EE2AAB"/>
    <w:rsid w:val="00EE3196"/>
    <w:rsid w:val="00EE3203"/>
    <w:rsid w:val="00EE3318"/>
    <w:rsid w:val="00EE33A6"/>
    <w:rsid w:val="00EE34C6"/>
    <w:rsid w:val="00EE3DCB"/>
    <w:rsid w:val="00EE433C"/>
    <w:rsid w:val="00EE444F"/>
    <w:rsid w:val="00EE4825"/>
    <w:rsid w:val="00EE5112"/>
    <w:rsid w:val="00EE58F6"/>
    <w:rsid w:val="00EE5F7B"/>
    <w:rsid w:val="00EE62B4"/>
    <w:rsid w:val="00EE636D"/>
    <w:rsid w:val="00EE66B1"/>
    <w:rsid w:val="00EE68ED"/>
    <w:rsid w:val="00EE72F6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C52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B15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591F"/>
    <w:rsid w:val="00EF61C2"/>
    <w:rsid w:val="00EF650E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8B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39"/>
    <w:rsid w:val="00F0388F"/>
    <w:rsid w:val="00F03891"/>
    <w:rsid w:val="00F046FD"/>
    <w:rsid w:val="00F049B4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0CDF"/>
    <w:rsid w:val="00F1165E"/>
    <w:rsid w:val="00F11CF5"/>
    <w:rsid w:val="00F127F3"/>
    <w:rsid w:val="00F12B3D"/>
    <w:rsid w:val="00F13242"/>
    <w:rsid w:val="00F1403E"/>
    <w:rsid w:val="00F140FE"/>
    <w:rsid w:val="00F1415B"/>
    <w:rsid w:val="00F148A6"/>
    <w:rsid w:val="00F14BC2"/>
    <w:rsid w:val="00F14FB4"/>
    <w:rsid w:val="00F155E8"/>
    <w:rsid w:val="00F165FF"/>
    <w:rsid w:val="00F16BB1"/>
    <w:rsid w:val="00F1771F"/>
    <w:rsid w:val="00F17A25"/>
    <w:rsid w:val="00F17A8F"/>
    <w:rsid w:val="00F17D56"/>
    <w:rsid w:val="00F20046"/>
    <w:rsid w:val="00F20242"/>
    <w:rsid w:val="00F206FE"/>
    <w:rsid w:val="00F20882"/>
    <w:rsid w:val="00F20962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53C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E77"/>
    <w:rsid w:val="00F33EE0"/>
    <w:rsid w:val="00F34286"/>
    <w:rsid w:val="00F342E5"/>
    <w:rsid w:val="00F346BC"/>
    <w:rsid w:val="00F3521B"/>
    <w:rsid w:val="00F35561"/>
    <w:rsid w:val="00F35865"/>
    <w:rsid w:val="00F35E1A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37F7F"/>
    <w:rsid w:val="00F406C8"/>
    <w:rsid w:val="00F418BE"/>
    <w:rsid w:val="00F41D1F"/>
    <w:rsid w:val="00F421B2"/>
    <w:rsid w:val="00F426B0"/>
    <w:rsid w:val="00F42910"/>
    <w:rsid w:val="00F42C2B"/>
    <w:rsid w:val="00F439BF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208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5CB3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862"/>
    <w:rsid w:val="00F62960"/>
    <w:rsid w:val="00F62CB6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699"/>
    <w:rsid w:val="00F73AB4"/>
    <w:rsid w:val="00F73D11"/>
    <w:rsid w:val="00F73F43"/>
    <w:rsid w:val="00F74664"/>
    <w:rsid w:val="00F74791"/>
    <w:rsid w:val="00F747FD"/>
    <w:rsid w:val="00F74A7A"/>
    <w:rsid w:val="00F74B25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3CE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1E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9F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4B4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38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071D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452"/>
    <w:rsid w:val="00FB67CA"/>
    <w:rsid w:val="00FB6DA7"/>
    <w:rsid w:val="00FB7284"/>
    <w:rsid w:val="00FB72CB"/>
    <w:rsid w:val="00FB74A7"/>
    <w:rsid w:val="00FB7648"/>
    <w:rsid w:val="00FB77BB"/>
    <w:rsid w:val="00FB7C38"/>
    <w:rsid w:val="00FC0038"/>
    <w:rsid w:val="00FC08A4"/>
    <w:rsid w:val="00FC0AB4"/>
    <w:rsid w:val="00FC0B11"/>
    <w:rsid w:val="00FC0B9B"/>
    <w:rsid w:val="00FC0E12"/>
    <w:rsid w:val="00FC1190"/>
    <w:rsid w:val="00FC11B8"/>
    <w:rsid w:val="00FC1859"/>
    <w:rsid w:val="00FC1AB5"/>
    <w:rsid w:val="00FC1E51"/>
    <w:rsid w:val="00FC22FE"/>
    <w:rsid w:val="00FC238C"/>
    <w:rsid w:val="00FC23FA"/>
    <w:rsid w:val="00FC2493"/>
    <w:rsid w:val="00FC2742"/>
    <w:rsid w:val="00FC37F0"/>
    <w:rsid w:val="00FC3B07"/>
    <w:rsid w:val="00FC3BBC"/>
    <w:rsid w:val="00FC3EEB"/>
    <w:rsid w:val="00FC3F96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5FD9"/>
    <w:rsid w:val="00FC60E1"/>
    <w:rsid w:val="00FC64A8"/>
    <w:rsid w:val="00FC65A0"/>
    <w:rsid w:val="00FC67C1"/>
    <w:rsid w:val="00FC6840"/>
    <w:rsid w:val="00FC685B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481"/>
    <w:rsid w:val="00FD2804"/>
    <w:rsid w:val="00FD282A"/>
    <w:rsid w:val="00FD2A71"/>
    <w:rsid w:val="00FD3124"/>
    <w:rsid w:val="00FD32C2"/>
    <w:rsid w:val="00FD3905"/>
    <w:rsid w:val="00FD3FB4"/>
    <w:rsid w:val="00FD4834"/>
    <w:rsid w:val="00FD4CC0"/>
    <w:rsid w:val="00FD5344"/>
    <w:rsid w:val="00FD5425"/>
    <w:rsid w:val="00FD5999"/>
    <w:rsid w:val="00FD5B02"/>
    <w:rsid w:val="00FD6318"/>
    <w:rsid w:val="00FD693C"/>
    <w:rsid w:val="00FD6A3D"/>
    <w:rsid w:val="00FD6D13"/>
    <w:rsid w:val="00FD6F9D"/>
    <w:rsid w:val="00FD72D9"/>
    <w:rsid w:val="00FD73AE"/>
    <w:rsid w:val="00FD75E5"/>
    <w:rsid w:val="00FD78DA"/>
    <w:rsid w:val="00FD7D6B"/>
    <w:rsid w:val="00FD7D8D"/>
    <w:rsid w:val="00FE00DC"/>
    <w:rsid w:val="00FE0415"/>
    <w:rsid w:val="00FE0477"/>
    <w:rsid w:val="00FE0657"/>
    <w:rsid w:val="00FE0953"/>
    <w:rsid w:val="00FE0D40"/>
    <w:rsid w:val="00FE0E59"/>
    <w:rsid w:val="00FE115D"/>
    <w:rsid w:val="00FE1571"/>
    <w:rsid w:val="00FE15F5"/>
    <w:rsid w:val="00FE1728"/>
    <w:rsid w:val="00FE2131"/>
    <w:rsid w:val="00FE22FE"/>
    <w:rsid w:val="00FE29DE"/>
    <w:rsid w:val="00FE2B7B"/>
    <w:rsid w:val="00FE2C94"/>
    <w:rsid w:val="00FE2D0B"/>
    <w:rsid w:val="00FE2E1B"/>
    <w:rsid w:val="00FE3100"/>
    <w:rsid w:val="00FE3768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E7FEF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4E7"/>
    <w:rsid w:val="00FF48E0"/>
    <w:rsid w:val="00FF4987"/>
    <w:rsid w:val="00FF4E8B"/>
    <w:rsid w:val="00FF5026"/>
    <w:rsid w:val="00FF5173"/>
    <w:rsid w:val="00FF51D0"/>
    <w:rsid w:val="00FF52CC"/>
    <w:rsid w:val="00FF52E3"/>
    <w:rsid w:val="00FF5D1A"/>
    <w:rsid w:val="00FF609A"/>
    <w:rsid w:val="00FF6577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blue,#f3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cid:image009.png@01D33B73.6836DC6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cid:image010.png@01D33B73.6836DC60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cid:image008.png@01D33B73.6836DC6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D8FF0-FED8-4932-9C33-7B97FA47F1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DDC7A1-B577-4284-A52A-8DE3FA20B15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FE613B-F916-436D-B8E6-E801C192BC1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1A2B657-9702-4357-A2A8-37054AB2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8565</TotalTime>
  <Pages>5</Pages>
  <Words>964</Words>
  <Characters>4629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832</cp:revision>
  <cp:lastPrinted>2017-09-29T07:20:00Z</cp:lastPrinted>
  <dcterms:created xsi:type="dcterms:W3CDTF">2017-08-12T01:46:00Z</dcterms:created>
  <dcterms:modified xsi:type="dcterms:W3CDTF">2017-10-03T03:57:00Z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